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center"/>
        <w:rPr>
          <w:rFonts w:hint="eastAsia" w:ascii="Helvetica" w:hAnsi="Helvetica" w:eastAsia="Helvetica" w:cs="Helvetica"/>
          <w:i w:val="0"/>
          <w:caps w:val="0"/>
          <w:color w:val="333333"/>
          <w:spacing w:val="0"/>
          <w:sz w:val="21"/>
          <w:szCs w:val="21"/>
        </w:rPr>
      </w:pPr>
      <w:r>
        <w:rPr>
          <w:rFonts w:hint="eastAsia" w:asciiTheme="minorEastAsia" w:hAnsiTheme="minorEastAsia" w:eastAsiaTheme="minorEastAsia" w:cstheme="minorEastAsia"/>
          <w:b w:val="0"/>
          <w:i w:val="0"/>
          <w:caps w:val="0"/>
          <w:color w:val="333333"/>
          <w:spacing w:val="0"/>
          <w:sz w:val="33"/>
          <w:szCs w:val="33"/>
          <w:bdr w:val="none" w:color="auto" w:sz="0" w:space="0"/>
          <w:shd w:val="clear" w:fill="FFFFFF"/>
        </w:rPr>
        <w:t>关于印发《河南省专业技术人员继续教育证书管理办法》的通知</w:t>
      </w:r>
      <w:r>
        <w:rPr>
          <w:rFonts w:hint="default" w:ascii="Helvetica" w:hAnsi="Helvetica" w:eastAsia="Helvetica" w:cs="Helvetica"/>
          <w:b w:val="0"/>
          <w:i w:val="0"/>
          <w:caps w:val="0"/>
          <w:color w:val="333333"/>
          <w:spacing w:val="0"/>
          <w:sz w:val="33"/>
          <w:szCs w:val="33"/>
          <w:bdr w:val="none" w:color="auto" w:sz="0" w:space="0"/>
          <w:shd w:val="clear" w:fill="FFFFFF"/>
        </w:rPr>
        <w:br w:type="textWrapping"/>
      </w:r>
    </w:p>
    <w:p>
      <w:pPr>
        <w:keepNext w:val="0"/>
        <w:keepLines w:val="0"/>
        <w:widowControl/>
        <w:suppressLineNumbers w:val="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rPr>
      </w:pPr>
      <w:r>
        <w:rPr>
          <w:rFonts w:hint="default" w:ascii="Helvetica" w:hAnsi="Helvetica" w:eastAsia="Helvetica" w:cs="Helvetica"/>
          <w:b w:val="0"/>
          <w:i w:val="0"/>
          <w:caps w:val="0"/>
          <w:color w:val="333333"/>
          <w:spacing w:val="0"/>
          <w:sz w:val="21"/>
          <w:szCs w:val="2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b w:val="0"/>
        </w:rPr>
      </w:pPr>
      <w:r>
        <w:rPr>
          <w:rStyle w:val="7"/>
          <w:rFonts w:hint="eastAsia" w:ascii="宋体" w:hAnsi="宋体" w:eastAsia="宋体" w:cs="宋体"/>
          <w:b/>
          <w:i w:val="0"/>
          <w:caps w:val="0"/>
          <w:color w:val="333333"/>
          <w:spacing w:val="0"/>
          <w:sz w:val="27"/>
          <w:szCs w:val="27"/>
          <w:bdr w:val="none" w:color="auto" w:sz="0" w:space="0"/>
          <w:shd w:val="clear" w:fill="FFFFFF"/>
        </w:rPr>
        <w:t>豫人社[2017]121号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b w:val="0"/>
        </w:rPr>
      </w:pPr>
      <w:r>
        <w:rPr>
          <w:rFonts w:hint="eastAsia" w:ascii="宋体" w:hAnsi="宋体" w:eastAsia="宋体" w:cs="宋体"/>
          <w:b w:val="0"/>
          <w:i w:val="0"/>
          <w:caps w:val="0"/>
          <w:color w:val="333333"/>
          <w:spacing w:val="0"/>
          <w:sz w:val="21"/>
          <w:szCs w:val="21"/>
          <w:bdr w:val="none" w:color="auto" w:sz="0" w:space="0"/>
          <w:shd w:val="clear" w:fill="FFFFFF"/>
        </w:rPr>
        <w:t>各省辖市、省直管县（市）人力资源社会保障局，省直各单位：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b w:val="0"/>
        </w:rPr>
      </w:pPr>
      <w:r>
        <w:rPr>
          <w:rFonts w:hint="eastAsia" w:ascii="宋体" w:hAnsi="宋体" w:eastAsia="宋体" w:cs="宋体"/>
          <w:b w:val="0"/>
          <w:i w:val="0"/>
          <w:caps w:val="0"/>
          <w:color w:val="333333"/>
          <w:spacing w:val="0"/>
          <w:sz w:val="21"/>
          <w:szCs w:val="21"/>
          <w:bdr w:val="none" w:color="auto" w:sz="0" w:space="0"/>
          <w:shd w:val="clear" w:fill="FFFFFF"/>
        </w:rPr>
        <w:t>    现将《河南省专业技术人员继续教育证书管理办法》印发你们，请结合本地、本部门实际，认真贯彻执行。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646"/>
        <w:jc w:val="right"/>
        <w:rPr>
          <w:b w:val="0"/>
        </w:rPr>
      </w:pPr>
      <w:r>
        <w:rPr>
          <w:rFonts w:hint="eastAsia" w:ascii="宋体" w:hAnsi="宋体" w:eastAsia="宋体" w:cs="宋体"/>
          <w:b w:val="0"/>
          <w:i w:val="0"/>
          <w:caps w:val="0"/>
          <w:color w:val="333333"/>
          <w:spacing w:val="0"/>
          <w:sz w:val="21"/>
          <w:szCs w:val="21"/>
          <w:bdr w:val="none" w:color="auto" w:sz="0" w:space="0"/>
          <w:shd w:val="clear" w:fill="FFFFFF"/>
        </w:rPr>
        <w:t>2017年8月17日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b w:val="0"/>
        </w:rPr>
      </w:pPr>
      <w:r>
        <w:rPr>
          <w:rFonts w:hint="eastAsia" w:ascii="宋体" w:hAnsi="宋体" w:eastAsia="宋体" w:cs="宋体"/>
          <w:b w:val="0"/>
          <w:i w:val="0"/>
          <w:caps w:val="0"/>
          <w:color w:val="333333"/>
          <w:spacing w:val="0"/>
          <w:sz w:val="21"/>
          <w:szCs w:val="21"/>
          <w:bdr w:val="none" w:color="auto" w:sz="0" w:space="0"/>
          <w:shd w:val="clear" w:fill="FFFFFF"/>
        </w:rPr>
        <w:t>（此件主动公开）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b w:val="0"/>
        </w:rPr>
      </w:pPr>
      <w:r>
        <w:rPr>
          <w:rFonts w:hint="eastAsia" w:ascii="宋体" w:hAnsi="宋体" w:eastAsia="宋体" w:cs="宋体"/>
          <w:b w:val="0"/>
          <w:i w:val="0"/>
          <w:caps w:val="0"/>
          <w:color w:val="333333"/>
          <w:spacing w:val="0"/>
          <w:sz w:val="21"/>
          <w:szCs w:val="21"/>
          <w:bdr w:val="none" w:color="auto" w:sz="0" w:space="0"/>
          <w:shd w:val="clear" w:fill="FFFFFF"/>
        </w:rPr>
        <w:t>（联系单位：专业技术人员管理处）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b w:val="0"/>
        </w:rPr>
      </w:pPr>
      <w:r>
        <w:rPr>
          <w:rFonts w:hint="eastAsia" w:ascii="宋体" w:hAnsi="宋体" w:eastAsia="宋体" w:cs="宋体"/>
          <w:b w:val="0"/>
          <w:i w:val="0"/>
          <w:caps w:val="0"/>
          <w:color w:val="333333"/>
          <w:spacing w:val="0"/>
          <w:sz w:val="21"/>
          <w:szCs w:val="21"/>
          <w:bdr w:val="none" w:color="auto" w:sz="0" w:space="0"/>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b w:val="0"/>
        </w:rPr>
      </w:pPr>
      <w:r>
        <w:rPr>
          <w:rStyle w:val="7"/>
          <w:rFonts w:hint="eastAsia" w:ascii="宋体" w:hAnsi="宋体" w:eastAsia="宋体" w:cs="宋体"/>
          <w:b/>
          <w:i w:val="0"/>
          <w:caps w:val="0"/>
          <w:color w:val="333333"/>
          <w:spacing w:val="0"/>
          <w:sz w:val="30"/>
          <w:szCs w:val="30"/>
          <w:bdr w:val="none" w:color="auto" w:sz="0" w:space="0"/>
          <w:shd w:val="clear" w:fill="FFFFFF"/>
        </w:rPr>
        <w:t>河南省专业技术人员继续教育证书管理办法</w:t>
      </w:r>
      <w:r>
        <w:rPr>
          <w:rFonts w:hint="eastAsia" w:ascii="宋体" w:hAnsi="宋体" w:eastAsia="宋体" w:cs="宋体"/>
          <w:b w:val="0"/>
          <w:i w:val="0"/>
          <w:caps w:val="0"/>
          <w:color w:val="333333"/>
          <w:spacing w:val="0"/>
          <w:sz w:val="21"/>
          <w:szCs w:val="21"/>
          <w:bdr w:val="none" w:color="auto" w:sz="0" w:space="0"/>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b w:val="0"/>
        </w:rPr>
      </w:pPr>
      <w:r>
        <w:rPr>
          <w:rFonts w:hint="eastAsia" w:ascii="宋体" w:hAnsi="宋体" w:eastAsia="宋体" w:cs="宋体"/>
          <w:b w:val="0"/>
          <w:i w:val="0"/>
          <w:caps w:val="0"/>
          <w:color w:val="333333"/>
          <w:spacing w:val="0"/>
          <w:sz w:val="21"/>
          <w:szCs w:val="21"/>
          <w:bdr w:val="none" w:color="auto" w:sz="0" w:space="0"/>
          <w:shd w:val="clear" w:fill="FFFFFF"/>
        </w:rPr>
        <w:t>    第一条 为加强全省专业技术人员继续教育证书的规范管理，根据《专业技术人员继续教育规定》（人力资源和社会保障部第25号令）《河南省专业技术人员继续教育条例》《关于进一步加强全省专业技术人员继续教育工作的意见》,制定本办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b w:val="0"/>
        </w:rPr>
      </w:pPr>
      <w:r>
        <w:rPr>
          <w:rFonts w:hint="eastAsia" w:ascii="宋体" w:hAnsi="宋体" w:eastAsia="宋体" w:cs="宋体"/>
          <w:b w:val="0"/>
          <w:i w:val="0"/>
          <w:caps w:val="0"/>
          <w:color w:val="333333"/>
          <w:spacing w:val="0"/>
          <w:sz w:val="21"/>
          <w:szCs w:val="21"/>
          <w:bdr w:val="none" w:color="auto" w:sz="0" w:space="0"/>
          <w:shd w:val="clear" w:fill="FFFFFF"/>
        </w:rPr>
        <w:t>    第二条 《河南省专业技术人员继续教育证书》（以下简称《证书》）实行电子化管理，由河南省人力资源和社会保障厅统一监制。各级人力资源社会保障行政部门统一使用“河南省专业技术人员公共服务平台”（以下简称“服务平台”），实行分级管理发放专业技术人员《证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b w:val="0"/>
        </w:rPr>
      </w:pPr>
      <w:r>
        <w:rPr>
          <w:rFonts w:hint="eastAsia" w:ascii="宋体" w:hAnsi="宋体" w:eastAsia="宋体" w:cs="宋体"/>
          <w:b w:val="0"/>
          <w:i w:val="0"/>
          <w:caps w:val="0"/>
          <w:color w:val="333333"/>
          <w:spacing w:val="0"/>
          <w:sz w:val="21"/>
          <w:szCs w:val="21"/>
          <w:bdr w:val="none" w:color="auto" w:sz="0" w:space="0"/>
          <w:shd w:val="clear" w:fill="FFFFFF"/>
        </w:rPr>
        <w:t>    第三条 专业技术人员接受继续教育情况，应当作为职称评聘的必备条件和岗位聘任（聘用）、工作考核、执业注册、申请各种奖项等人事管理工作的重要依据。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b w:val="0"/>
        </w:rPr>
      </w:pPr>
      <w:r>
        <w:rPr>
          <w:rFonts w:hint="eastAsia" w:ascii="宋体" w:hAnsi="宋体" w:eastAsia="宋体" w:cs="宋体"/>
          <w:b w:val="0"/>
          <w:i w:val="0"/>
          <w:caps w:val="0"/>
          <w:color w:val="333333"/>
          <w:spacing w:val="0"/>
          <w:sz w:val="21"/>
          <w:szCs w:val="21"/>
          <w:bdr w:val="none" w:color="auto" w:sz="0" w:space="0"/>
          <w:shd w:val="clear" w:fill="FFFFFF"/>
        </w:rPr>
        <w:t>    第四条 继续教育内容分为公需科目和专业科目。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b w:val="0"/>
        </w:rPr>
      </w:pPr>
      <w:r>
        <w:rPr>
          <w:rFonts w:hint="eastAsia" w:ascii="宋体" w:hAnsi="宋体" w:eastAsia="宋体" w:cs="宋体"/>
          <w:b w:val="0"/>
          <w:i w:val="0"/>
          <w:caps w:val="0"/>
          <w:color w:val="333333"/>
          <w:spacing w:val="0"/>
          <w:sz w:val="21"/>
          <w:szCs w:val="21"/>
          <w:bdr w:val="none" w:color="auto" w:sz="0" w:space="0"/>
          <w:shd w:val="clear" w:fill="FFFFFF"/>
        </w:rPr>
        <w:t>    公需科目是指专业技术人员必须掌握的法律法规、理论政策、职业道德、技术信息等基本知识，由省人力资源社会保障厅会同行业主管部门确定，统一安排部署，每年定期发布公需科目指南。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5"/>
        <w:textAlignment w:val="auto"/>
        <w:rPr>
          <w:b w:val="0"/>
        </w:rPr>
      </w:pPr>
      <w:r>
        <w:rPr>
          <w:rFonts w:hint="eastAsia" w:ascii="宋体" w:hAnsi="宋体" w:eastAsia="宋体" w:cs="宋体"/>
          <w:b w:val="0"/>
          <w:i w:val="0"/>
          <w:caps w:val="0"/>
          <w:color w:val="333333"/>
          <w:spacing w:val="0"/>
          <w:sz w:val="21"/>
          <w:szCs w:val="21"/>
          <w:bdr w:val="none" w:color="auto" w:sz="0" w:space="0"/>
          <w:shd w:val="clear" w:fill="FFFFFF"/>
        </w:rPr>
        <w:t>专业科目是指专业技术人员从事专业工作必须掌握的新理论、新知识、新技术、新方法等专业知识，由各行业主管部门或行业组织确定，报经省人力资源社会保障厅备案后发布。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b w:val="0"/>
        </w:rPr>
      </w:pPr>
      <w:r>
        <w:rPr>
          <w:rFonts w:hint="eastAsia" w:ascii="宋体" w:hAnsi="宋体" w:eastAsia="宋体" w:cs="宋体"/>
          <w:b w:val="0"/>
          <w:i w:val="0"/>
          <w:caps w:val="0"/>
          <w:color w:val="333333"/>
          <w:spacing w:val="0"/>
          <w:sz w:val="21"/>
          <w:szCs w:val="21"/>
          <w:bdr w:val="none" w:color="auto" w:sz="0" w:space="0"/>
          <w:shd w:val="clear" w:fill="FFFFFF"/>
        </w:rPr>
        <w:t>    第五条 专业技术人员每年累计完成不少于90学时的继续教育任务，其中，公需科目每人每年不少于24学时，专业科目一般不少于总学时的三分之二。现已实行学分制的行业部门，由省人力资源社会保障厅会同各行业主管部门结合实际制定具体实施办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b w:val="0"/>
        </w:rPr>
      </w:pPr>
      <w:r>
        <w:rPr>
          <w:rFonts w:hint="eastAsia" w:ascii="宋体" w:hAnsi="宋体" w:eastAsia="宋体" w:cs="宋体"/>
          <w:b w:val="0"/>
          <w:i w:val="0"/>
          <w:caps w:val="0"/>
          <w:color w:val="333333"/>
          <w:spacing w:val="0"/>
          <w:sz w:val="21"/>
          <w:szCs w:val="21"/>
          <w:bdr w:val="none" w:color="auto" w:sz="0" w:space="0"/>
          <w:shd w:val="clear" w:fill="FFFFFF"/>
        </w:rPr>
        <w:t>    第六条 专业技术人员参加由各级人力资源社会保障行政部门以及省业务主管部门备案认可的继续教育学习，或采取下列继续教育形式之一的，凭相关有效证明，通过“服务平台”，记入专业技术人员继续教育学时：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b w:val="0"/>
        </w:rPr>
      </w:pPr>
      <w:r>
        <w:rPr>
          <w:rFonts w:hint="eastAsia" w:ascii="宋体" w:hAnsi="宋体" w:eastAsia="宋体" w:cs="宋体"/>
          <w:b w:val="0"/>
          <w:i w:val="0"/>
          <w:caps w:val="0"/>
          <w:color w:val="333333"/>
          <w:spacing w:val="0"/>
          <w:sz w:val="21"/>
          <w:szCs w:val="21"/>
          <w:bdr w:val="none" w:color="auto" w:sz="0" w:space="0"/>
          <w:shd w:val="clear" w:fill="FFFFFF"/>
        </w:rPr>
        <w:t>    （一）参加各级继续教育基地、业务主管部门、行业协会举办的各种进修班、研修班、培训班；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b w:val="0"/>
        </w:rPr>
      </w:pPr>
      <w:r>
        <w:rPr>
          <w:rFonts w:hint="eastAsia" w:ascii="宋体" w:hAnsi="宋体" w:eastAsia="宋体" w:cs="宋体"/>
          <w:b w:val="0"/>
          <w:i w:val="0"/>
          <w:caps w:val="0"/>
          <w:color w:val="333333"/>
          <w:spacing w:val="0"/>
          <w:sz w:val="21"/>
          <w:szCs w:val="21"/>
          <w:bdr w:val="none" w:color="auto" w:sz="0" w:space="0"/>
          <w:shd w:val="clear" w:fill="FFFFFF"/>
        </w:rPr>
        <w:t>    （二）到教学、科研、生产单位服务、实习进修；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b w:val="0"/>
        </w:rPr>
      </w:pPr>
      <w:r>
        <w:rPr>
          <w:rFonts w:hint="eastAsia" w:ascii="宋体" w:hAnsi="宋体" w:eastAsia="宋体" w:cs="宋体"/>
          <w:b w:val="0"/>
          <w:i w:val="0"/>
          <w:caps w:val="0"/>
          <w:color w:val="333333"/>
          <w:spacing w:val="0"/>
          <w:sz w:val="21"/>
          <w:szCs w:val="21"/>
          <w:bdr w:val="none" w:color="auto" w:sz="0" w:space="0"/>
          <w:shd w:val="clear" w:fill="FFFFFF"/>
        </w:rPr>
        <w:t>    （三）参加相应的学历教育、攻读学位或出国进修；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b w:val="0"/>
        </w:rPr>
      </w:pPr>
      <w:r>
        <w:rPr>
          <w:rFonts w:hint="eastAsia" w:ascii="宋体" w:hAnsi="宋体" w:eastAsia="宋体" w:cs="宋体"/>
          <w:b w:val="0"/>
          <w:i w:val="0"/>
          <w:caps w:val="0"/>
          <w:color w:val="333333"/>
          <w:spacing w:val="0"/>
          <w:sz w:val="21"/>
          <w:szCs w:val="21"/>
          <w:bdr w:val="none" w:color="auto" w:sz="0" w:space="0"/>
          <w:shd w:val="clear" w:fill="FFFFFF"/>
        </w:rPr>
        <w:t>    （四）参加省辖市级以上的学术讲座、学术会议；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b w:val="0"/>
        </w:rPr>
      </w:pPr>
      <w:r>
        <w:rPr>
          <w:rFonts w:hint="eastAsia" w:ascii="宋体" w:hAnsi="宋体" w:eastAsia="宋体" w:cs="宋体"/>
          <w:b w:val="0"/>
          <w:i w:val="0"/>
          <w:caps w:val="0"/>
          <w:color w:val="333333"/>
          <w:spacing w:val="0"/>
          <w:sz w:val="21"/>
          <w:szCs w:val="21"/>
          <w:bdr w:val="none" w:color="auto" w:sz="0" w:space="0"/>
          <w:shd w:val="clear" w:fill="FFFFFF"/>
        </w:rPr>
        <w:t>    （五）在科研、技术推广或教学等活动中取得的技术成果；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b w:val="0"/>
        </w:rPr>
      </w:pPr>
      <w:r>
        <w:rPr>
          <w:rFonts w:hint="eastAsia" w:ascii="宋体" w:hAnsi="宋体" w:eastAsia="宋体" w:cs="宋体"/>
          <w:b w:val="0"/>
          <w:i w:val="0"/>
          <w:caps w:val="0"/>
          <w:color w:val="333333"/>
          <w:spacing w:val="0"/>
          <w:sz w:val="21"/>
          <w:szCs w:val="21"/>
          <w:bdr w:val="none" w:color="auto" w:sz="0" w:space="0"/>
          <w:shd w:val="clear" w:fill="FFFFFF"/>
        </w:rPr>
        <w:t>    （六）正式发表出版与本业务相关的专著、译著、论文、译文等作品；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b w:val="0"/>
        </w:rPr>
      </w:pPr>
      <w:r>
        <w:rPr>
          <w:rFonts w:hint="eastAsia" w:ascii="宋体" w:hAnsi="宋体" w:eastAsia="宋体" w:cs="宋体"/>
          <w:b w:val="0"/>
          <w:i w:val="0"/>
          <w:caps w:val="0"/>
          <w:color w:val="333333"/>
          <w:spacing w:val="0"/>
          <w:sz w:val="21"/>
          <w:szCs w:val="21"/>
          <w:bdr w:val="none" w:color="auto" w:sz="0" w:space="0"/>
          <w:shd w:val="clear" w:fill="FFFFFF"/>
        </w:rPr>
        <w:t>    （七）参加省（部）级以上正式立项课题的研究工作；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b w:val="0"/>
        </w:rPr>
      </w:pPr>
      <w:r>
        <w:rPr>
          <w:rFonts w:hint="eastAsia" w:ascii="宋体" w:hAnsi="宋体" w:eastAsia="宋体" w:cs="宋体"/>
          <w:b w:val="0"/>
          <w:i w:val="0"/>
          <w:caps w:val="0"/>
          <w:color w:val="333333"/>
          <w:spacing w:val="0"/>
          <w:sz w:val="21"/>
          <w:szCs w:val="21"/>
          <w:bdr w:val="none" w:color="auto" w:sz="0" w:space="0"/>
          <w:shd w:val="clear" w:fill="FFFFFF"/>
        </w:rPr>
        <w:t>    （八）参加援藏、援疆、援外及到基层、贫困地区参加支教、支农、支医、挂职、科技特派员和扶贫工作以及参加人力资源和社会保障行政部门或本单位、行业组织的服务基层活动；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b w:val="0"/>
        </w:rPr>
      </w:pPr>
      <w:r>
        <w:rPr>
          <w:rFonts w:hint="eastAsia" w:ascii="宋体" w:hAnsi="宋体" w:eastAsia="宋体" w:cs="宋体"/>
          <w:b w:val="0"/>
          <w:i w:val="0"/>
          <w:caps w:val="0"/>
          <w:color w:val="333333"/>
          <w:spacing w:val="0"/>
          <w:sz w:val="21"/>
          <w:szCs w:val="21"/>
          <w:bdr w:val="none" w:color="auto" w:sz="0" w:space="0"/>
          <w:shd w:val="clear" w:fill="FFFFFF"/>
        </w:rPr>
        <w:t>    （九）参加经业务主管部门批准的与本业务工作有关的有计划、有考核的各种自学活动；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b w:val="0"/>
        </w:rPr>
      </w:pPr>
      <w:r>
        <w:rPr>
          <w:rFonts w:hint="eastAsia" w:ascii="宋体" w:hAnsi="宋体" w:eastAsia="宋体" w:cs="宋体"/>
          <w:b w:val="0"/>
          <w:i w:val="0"/>
          <w:caps w:val="0"/>
          <w:color w:val="333333"/>
          <w:spacing w:val="0"/>
          <w:sz w:val="21"/>
          <w:szCs w:val="21"/>
          <w:bdr w:val="none" w:color="auto" w:sz="0" w:space="0"/>
          <w:shd w:val="clear" w:fill="FFFFFF"/>
        </w:rPr>
        <w:t>    （十）参加由省人力资源社会保障厅批准的其他继续教育形式。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b w:val="0"/>
        </w:rPr>
      </w:pPr>
      <w:r>
        <w:rPr>
          <w:rFonts w:hint="eastAsia" w:ascii="宋体" w:hAnsi="宋体" w:eastAsia="宋体" w:cs="宋体"/>
          <w:b w:val="0"/>
          <w:i w:val="0"/>
          <w:caps w:val="0"/>
          <w:color w:val="333333"/>
          <w:spacing w:val="0"/>
          <w:sz w:val="21"/>
          <w:szCs w:val="21"/>
          <w:bdr w:val="none" w:color="auto" w:sz="0" w:space="0"/>
          <w:shd w:val="clear" w:fill="FFFFFF"/>
        </w:rPr>
        <w:t>    第七条 继续教育学时计算办法可参照以下标准确定：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b w:val="0"/>
        </w:rPr>
      </w:pPr>
      <w:r>
        <w:rPr>
          <w:rFonts w:hint="eastAsia" w:ascii="宋体" w:hAnsi="宋体" w:eastAsia="宋体" w:cs="宋体"/>
          <w:b w:val="0"/>
          <w:i w:val="0"/>
          <w:caps w:val="0"/>
          <w:color w:val="333333"/>
          <w:spacing w:val="0"/>
          <w:sz w:val="21"/>
          <w:szCs w:val="21"/>
          <w:bdr w:val="none" w:color="auto" w:sz="0" w:space="0"/>
          <w:shd w:val="clear" w:fill="FFFFFF"/>
        </w:rPr>
        <w:t>    （一）参加各级继续教育基地举办的继续教育培训班学习，学时由基地审批部门按实际学习时间确定。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b w:val="0"/>
        </w:rPr>
      </w:pPr>
      <w:r>
        <w:rPr>
          <w:rFonts w:hint="eastAsia" w:ascii="宋体" w:hAnsi="宋体" w:eastAsia="宋体" w:cs="宋体"/>
          <w:b w:val="0"/>
          <w:i w:val="0"/>
          <w:caps w:val="0"/>
          <w:color w:val="333333"/>
          <w:spacing w:val="0"/>
          <w:sz w:val="21"/>
          <w:szCs w:val="21"/>
          <w:bdr w:val="none" w:color="auto" w:sz="0" w:space="0"/>
          <w:shd w:val="clear" w:fill="FFFFFF"/>
        </w:rPr>
        <w:t>    （二）参加培训、研修活动。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b w:val="0"/>
        </w:rPr>
      </w:pPr>
      <w:r>
        <w:rPr>
          <w:rFonts w:hint="eastAsia" w:ascii="宋体" w:hAnsi="宋体" w:eastAsia="宋体" w:cs="宋体"/>
          <w:b w:val="0"/>
          <w:i w:val="0"/>
          <w:caps w:val="0"/>
          <w:color w:val="333333"/>
          <w:spacing w:val="0"/>
          <w:sz w:val="21"/>
          <w:szCs w:val="21"/>
          <w:bdr w:val="none" w:color="auto" w:sz="0" w:space="0"/>
          <w:shd w:val="clear" w:fill="FFFFFF"/>
        </w:rPr>
        <w:t>    参加国家部委举办的培训、研修活动，学时由主办单位或选派单位的主管部门确定；参加省市有关部门、行业组织主办或委托举办的培训、研修活动，学时由主办单位确定。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b w:val="0"/>
        </w:rPr>
      </w:pPr>
      <w:r>
        <w:rPr>
          <w:rFonts w:hint="eastAsia" w:ascii="宋体" w:hAnsi="宋体" w:eastAsia="宋体" w:cs="宋体"/>
          <w:b w:val="0"/>
          <w:i w:val="0"/>
          <w:caps w:val="0"/>
          <w:color w:val="333333"/>
          <w:spacing w:val="0"/>
          <w:sz w:val="21"/>
          <w:szCs w:val="21"/>
          <w:bdr w:val="none" w:color="auto" w:sz="0" w:space="0"/>
          <w:shd w:val="clear" w:fill="FFFFFF"/>
        </w:rPr>
        <w:t>    （三）参加学历、学位教育。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b w:val="0"/>
        </w:rPr>
      </w:pPr>
      <w:r>
        <w:rPr>
          <w:rFonts w:hint="eastAsia" w:ascii="宋体" w:hAnsi="宋体" w:eastAsia="宋体" w:cs="宋体"/>
          <w:b w:val="0"/>
          <w:i w:val="0"/>
          <w:caps w:val="0"/>
          <w:color w:val="333333"/>
          <w:spacing w:val="0"/>
          <w:sz w:val="21"/>
          <w:szCs w:val="21"/>
          <w:bdr w:val="none" w:color="auto" w:sz="0" w:space="0"/>
          <w:shd w:val="clear" w:fill="FFFFFF"/>
        </w:rPr>
        <w:t>    凡考试合格者，每门课按15学时确定；课程进修，考核合格者，不满6个月的，每月按10学时认定，超过6个月的，可计算完成年度全部专业科目的学时。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b w:val="0"/>
        </w:rPr>
      </w:pPr>
      <w:r>
        <w:rPr>
          <w:rFonts w:hint="eastAsia" w:ascii="宋体" w:hAnsi="宋体" w:eastAsia="宋体" w:cs="宋体"/>
          <w:b w:val="0"/>
          <w:i w:val="0"/>
          <w:caps w:val="0"/>
          <w:color w:val="333333"/>
          <w:spacing w:val="0"/>
          <w:sz w:val="21"/>
          <w:szCs w:val="21"/>
          <w:bdr w:val="none" w:color="auto" w:sz="0" w:space="0"/>
          <w:shd w:val="clear" w:fill="FFFFFF"/>
        </w:rPr>
        <w:t>    （四）参加学术会议。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b w:val="0"/>
        </w:rPr>
      </w:pPr>
      <w:r>
        <w:rPr>
          <w:rFonts w:hint="eastAsia" w:ascii="宋体" w:hAnsi="宋体" w:eastAsia="宋体" w:cs="宋体"/>
          <w:b w:val="0"/>
          <w:i w:val="0"/>
          <w:caps w:val="0"/>
          <w:color w:val="333333"/>
          <w:spacing w:val="0"/>
          <w:sz w:val="21"/>
          <w:szCs w:val="21"/>
          <w:bdr w:val="none" w:color="auto" w:sz="0" w:space="0"/>
          <w:shd w:val="clear" w:fill="FFFFFF"/>
        </w:rPr>
        <w:t>    参加国家部委举办的学术活动，根据实际天数按每天6学时确定，宣读、报告论文者另加6学时；参加省级学术活动，根据实际天数按每天4学时确定，宣读、报告论文者另加4学时。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b w:val="0"/>
        </w:rPr>
      </w:pPr>
      <w:r>
        <w:rPr>
          <w:rFonts w:hint="eastAsia" w:ascii="宋体" w:hAnsi="宋体" w:eastAsia="宋体" w:cs="宋体"/>
          <w:b w:val="0"/>
          <w:i w:val="0"/>
          <w:caps w:val="0"/>
          <w:color w:val="333333"/>
          <w:spacing w:val="0"/>
          <w:sz w:val="21"/>
          <w:szCs w:val="21"/>
          <w:bdr w:val="none" w:color="auto" w:sz="0" w:space="0"/>
          <w:shd w:val="clear" w:fill="FFFFFF"/>
        </w:rPr>
        <w:t>    （五）课题研究与项目开发。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b w:val="0"/>
        </w:rPr>
      </w:pPr>
      <w:r>
        <w:rPr>
          <w:rFonts w:hint="eastAsia" w:ascii="宋体" w:hAnsi="宋体" w:eastAsia="宋体" w:cs="宋体"/>
          <w:b w:val="0"/>
          <w:i w:val="0"/>
          <w:caps w:val="0"/>
          <w:color w:val="333333"/>
          <w:spacing w:val="0"/>
          <w:sz w:val="21"/>
          <w:szCs w:val="21"/>
          <w:bdr w:val="none" w:color="auto" w:sz="0" w:space="0"/>
          <w:shd w:val="clear" w:fill="FFFFFF"/>
        </w:rPr>
        <w:t>    国家级课题（项目）：主课题（项目）组人员，按职责排序，前5名，每年分别确定为68学时、60学时、52学时、44学时、36学时；子课题（项目）组人员，按职责排序，前3名，每年分别确定为52学时、44学时、36学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b w:val="0"/>
        </w:rPr>
      </w:pPr>
      <w:r>
        <w:rPr>
          <w:rFonts w:hint="eastAsia" w:ascii="宋体" w:hAnsi="宋体" w:eastAsia="宋体" w:cs="宋体"/>
          <w:b w:val="0"/>
          <w:i w:val="0"/>
          <w:caps w:val="0"/>
          <w:color w:val="333333"/>
          <w:spacing w:val="0"/>
          <w:sz w:val="21"/>
          <w:szCs w:val="21"/>
          <w:bdr w:val="none" w:color="auto" w:sz="0" w:space="0"/>
          <w:shd w:val="clear" w:fill="FFFFFF"/>
        </w:rPr>
        <w:t>    省级课题（项目）：主课题（项目）组人员：按职责排序，前3名，每年分别确定为60学时、52学时、44学时；子课题（项目）组人员，按职责排序，前3名，每年分别确定为44学时、36学时、28学时。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b w:val="0"/>
        </w:rPr>
      </w:pPr>
      <w:r>
        <w:rPr>
          <w:rFonts w:hint="eastAsia" w:ascii="宋体" w:hAnsi="宋体" w:eastAsia="宋体" w:cs="宋体"/>
          <w:b w:val="0"/>
          <w:i w:val="0"/>
          <w:caps w:val="0"/>
          <w:color w:val="333333"/>
          <w:spacing w:val="0"/>
          <w:sz w:val="21"/>
          <w:szCs w:val="21"/>
          <w:bdr w:val="none" w:color="auto" w:sz="0" w:space="0"/>
          <w:shd w:val="clear" w:fill="FFFFFF"/>
        </w:rPr>
        <w:t>    参加课题研究者的继续教育学时由单位人事部门确定。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b w:val="0"/>
        </w:rPr>
      </w:pPr>
      <w:r>
        <w:rPr>
          <w:rFonts w:hint="eastAsia" w:ascii="宋体" w:hAnsi="宋体" w:eastAsia="宋体" w:cs="宋体"/>
          <w:b w:val="0"/>
          <w:i w:val="0"/>
          <w:caps w:val="0"/>
          <w:color w:val="333333"/>
          <w:spacing w:val="0"/>
          <w:sz w:val="21"/>
          <w:szCs w:val="21"/>
          <w:bdr w:val="none" w:color="auto" w:sz="0" w:space="0"/>
          <w:shd w:val="clear" w:fill="FFFFFF"/>
        </w:rPr>
        <w:t>    （六）出版著作（译作）或发表论文。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b w:val="0"/>
        </w:rPr>
      </w:pPr>
      <w:r>
        <w:rPr>
          <w:rFonts w:hint="eastAsia" w:ascii="宋体" w:hAnsi="宋体" w:eastAsia="宋体" w:cs="宋体"/>
          <w:b w:val="0"/>
          <w:i w:val="0"/>
          <w:caps w:val="0"/>
          <w:color w:val="333333"/>
          <w:spacing w:val="0"/>
          <w:sz w:val="21"/>
          <w:szCs w:val="21"/>
          <w:bdr w:val="none" w:color="auto" w:sz="0" w:space="0"/>
          <w:shd w:val="clear" w:fill="FFFFFF"/>
        </w:rPr>
        <w:t>    出版著作(译作)或在公开出版刊物（增刊、副刊除外）上发表论文的，署名前3名的作者按职责排序计算学时：出版著作(译作)每万字计16学时、12学时、8学时；国外及国家一级学会主办的专业刊物每篇计算52学时、44学时、36学时；省级专业刊物（核心期刊）每篇计44学时、36学时、28学时；具有国际标准刊号（ISSN）和国内统一刊号（CN）的刊物每篇计36学时、28学时、20学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b w:val="0"/>
        </w:rPr>
      </w:pPr>
      <w:r>
        <w:rPr>
          <w:rFonts w:hint="eastAsia" w:ascii="宋体" w:hAnsi="宋体" w:eastAsia="宋体" w:cs="宋体"/>
          <w:b w:val="0"/>
          <w:i w:val="0"/>
          <w:caps w:val="0"/>
          <w:color w:val="333333"/>
          <w:spacing w:val="0"/>
          <w:sz w:val="21"/>
          <w:szCs w:val="21"/>
          <w:bdr w:val="none" w:color="auto" w:sz="0" w:space="0"/>
          <w:shd w:val="clear" w:fill="FFFFFF"/>
        </w:rPr>
        <w:t>    出版著作或发表论文者的继续教育学时由单位人事部门确定。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b w:val="0"/>
        </w:rPr>
      </w:pPr>
      <w:r>
        <w:rPr>
          <w:rFonts w:hint="eastAsia" w:ascii="宋体" w:hAnsi="宋体" w:eastAsia="宋体" w:cs="宋体"/>
          <w:b w:val="0"/>
          <w:i w:val="0"/>
          <w:caps w:val="0"/>
          <w:color w:val="333333"/>
          <w:spacing w:val="0"/>
          <w:sz w:val="21"/>
          <w:szCs w:val="21"/>
          <w:bdr w:val="none" w:color="auto" w:sz="0" w:space="0"/>
          <w:shd w:val="clear" w:fill="FFFFFF"/>
        </w:rPr>
        <w:t>    （七）获得国家知识产权局授予的发明专利的，署名前3名的专利权人每项计68学时；获得国家知识产权局授予的实用新型专利或外观设计专利的，署名前3名的专利权人每项计60学时。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b w:val="0"/>
        </w:rPr>
      </w:pPr>
      <w:r>
        <w:rPr>
          <w:rFonts w:hint="eastAsia" w:ascii="宋体" w:hAnsi="宋体" w:eastAsia="宋体" w:cs="宋体"/>
          <w:b w:val="0"/>
          <w:i w:val="0"/>
          <w:caps w:val="0"/>
          <w:color w:val="333333"/>
          <w:spacing w:val="0"/>
          <w:sz w:val="21"/>
          <w:szCs w:val="21"/>
          <w:bdr w:val="none" w:color="auto" w:sz="0" w:space="0"/>
          <w:shd w:val="clear" w:fill="FFFFFF"/>
        </w:rPr>
        <w:t>    （八）获得国家科技进步奖等国家级奖项的，署名前3名的获奖者每项计68学时；获得省（部）级科技进步奖等奖项的，署名前3名的获奖者每项计60学时。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b w:val="0"/>
        </w:rPr>
      </w:pPr>
      <w:r>
        <w:rPr>
          <w:rFonts w:hint="eastAsia" w:ascii="宋体" w:hAnsi="宋体" w:eastAsia="宋体" w:cs="宋体"/>
          <w:b w:val="0"/>
          <w:i w:val="0"/>
          <w:caps w:val="0"/>
          <w:color w:val="333333"/>
          <w:spacing w:val="0"/>
          <w:sz w:val="21"/>
          <w:szCs w:val="21"/>
          <w:bdr w:val="none" w:color="auto" w:sz="0" w:space="0"/>
          <w:shd w:val="clear" w:fill="FFFFFF"/>
        </w:rPr>
        <w:t>    （九）通过全国高、中、初级专业技术资格考试的，分别计68学时、60学时、52学时；通过全国执业资格或职业水平考试的计68学时。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b w:val="0"/>
        </w:rPr>
      </w:pPr>
      <w:r>
        <w:rPr>
          <w:rFonts w:hint="eastAsia" w:ascii="宋体" w:hAnsi="宋体" w:eastAsia="宋体" w:cs="宋体"/>
          <w:b w:val="0"/>
          <w:i w:val="0"/>
          <w:caps w:val="0"/>
          <w:color w:val="333333"/>
          <w:spacing w:val="0"/>
          <w:sz w:val="21"/>
          <w:szCs w:val="21"/>
          <w:bdr w:val="none" w:color="auto" w:sz="0" w:space="0"/>
          <w:shd w:val="clear" w:fill="FFFFFF"/>
        </w:rPr>
        <w:t>    （十）专题调研报告被省委、省政府领导或当地党委、政府主要领导、主管领导批示的，确定为20学时。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b w:val="0"/>
        </w:rPr>
      </w:pPr>
      <w:r>
        <w:rPr>
          <w:rFonts w:hint="eastAsia" w:ascii="宋体" w:hAnsi="宋体" w:eastAsia="宋体" w:cs="宋体"/>
          <w:b w:val="0"/>
          <w:i w:val="0"/>
          <w:caps w:val="0"/>
          <w:color w:val="333333"/>
          <w:spacing w:val="0"/>
          <w:sz w:val="21"/>
          <w:szCs w:val="21"/>
          <w:bdr w:val="none" w:color="auto" w:sz="0" w:space="0"/>
          <w:shd w:val="clear" w:fill="FFFFFF"/>
        </w:rPr>
        <w:t>    （十一）参加援藏、援疆、援外及到基层、贫困地区参加支教、支农、支医、扶贫和挂职锻炼工作满一年的专业技术人员，可计算完成年度全部公需和专业科目的学时。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b w:val="0"/>
        </w:rPr>
      </w:pPr>
      <w:r>
        <w:rPr>
          <w:rFonts w:hint="eastAsia" w:ascii="宋体" w:hAnsi="宋体" w:eastAsia="宋体" w:cs="宋体"/>
          <w:b w:val="0"/>
          <w:i w:val="0"/>
          <w:caps w:val="0"/>
          <w:color w:val="333333"/>
          <w:spacing w:val="0"/>
          <w:sz w:val="21"/>
          <w:szCs w:val="21"/>
          <w:bdr w:val="none" w:color="auto" w:sz="0" w:space="0"/>
          <w:shd w:val="clear" w:fill="FFFFFF"/>
        </w:rPr>
        <w:t>    （十二）参加人力资源社会保障行政部门或本单位、行业组织的服务基层活动，继续教育时间按每天6学时确定。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b w:val="0"/>
        </w:rPr>
      </w:pPr>
      <w:r>
        <w:rPr>
          <w:rFonts w:hint="eastAsia" w:ascii="宋体" w:hAnsi="宋体" w:eastAsia="宋体" w:cs="宋体"/>
          <w:b w:val="0"/>
          <w:i w:val="0"/>
          <w:caps w:val="0"/>
          <w:color w:val="333333"/>
          <w:spacing w:val="0"/>
          <w:sz w:val="21"/>
          <w:szCs w:val="21"/>
          <w:bdr w:val="none" w:color="auto" w:sz="0" w:space="0"/>
          <w:shd w:val="clear" w:fill="FFFFFF"/>
        </w:rPr>
        <w:t>    （十三）其他类别的继续教育形式，由省辖市、省直管县（市）人力资源社会保障行政部门或省业务主管部门参照上述标准确认学时，并报省人力资源社会保障厅备案。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b w:val="0"/>
        </w:rPr>
      </w:pPr>
      <w:r>
        <w:rPr>
          <w:rFonts w:hint="eastAsia" w:ascii="宋体" w:hAnsi="宋体" w:eastAsia="宋体" w:cs="宋体"/>
          <w:b w:val="0"/>
          <w:i w:val="0"/>
          <w:caps w:val="0"/>
          <w:color w:val="333333"/>
          <w:spacing w:val="0"/>
          <w:sz w:val="21"/>
          <w:szCs w:val="21"/>
          <w:bdr w:val="none" w:color="auto" w:sz="0" w:space="0"/>
          <w:shd w:val="clear" w:fill="FFFFFF"/>
        </w:rPr>
        <w:t>    第八条 有下列情况之一的，可按实际在岗时间折算应完成年度继续教育学时：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b w:val="0"/>
        </w:rPr>
      </w:pPr>
      <w:r>
        <w:rPr>
          <w:rFonts w:hint="eastAsia" w:ascii="宋体" w:hAnsi="宋体" w:eastAsia="宋体" w:cs="宋体"/>
          <w:b w:val="0"/>
          <w:i w:val="0"/>
          <w:caps w:val="0"/>
          <w:color w:val="333333"/>
          <w:spacing w:val="0"/>
          <w:sz w:val="21"/>
          <w:szCs w:val="21"/>
          <w:bdr w:val="none" w:color="auto" w:sz="0" w:space="0"/>
          <w:shd w:val="clear" w:fill="FFFFFF"/>
        </w:rPr>
        <w:t>    （一）年度内在境外工作超过6个月的；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b w:val="0"/>
        </w:rPr>
      </w:pPr>
      <w:r>
        <w:rPr>
          <w:rFonts w:hint="eastAsia" w:ascii="宋体" w:hAnsi="宋体" w:eastAsia="宋体" w:cs="宋体"/>
          <w:b w:val="0"/>
          <w:i w:val="0"/>
          <w:caps w:val="0"/>
          <w:color w:val="333333"/>
          <w:spacing w:val="0"/>
          <w:sz w:val="21"/>
          <w:szCs w:val="21"/>
          <w:bdr w:val="none" w:color="auto" w:sz="0" w:space="0"/>
          <w:shd w:val="clear" w:fill="FFFFFF"/>
        </w:rPr>
        <w:t>    （二）年度内因病假超过6个月的；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b w:val="0"/>
        </w:rPr>
      </w:pPr>
      <w:r>
        <w:rPr>
          <w:rFonts w:hint="eastAsia" w:ascii="宋体" w:hAnsi="宋体" w:eastAsia="宋体" w:cs="宋体"/>
          <w:b w:val="0"/>
          <w:i w:val="0"/>
          <w:caps w:val="0"/>
          <w:color w:val="333333"/>
          <w:spacing w:val="0"/>
          <w:sz w:val="21"/>
          <w:szCs w:val="21"/>
          <w:bdr w:val="none" w:color="auto" w:sz="0" w:space="0"/>
          <w:shd w:val="clear" w:fill="FFFFFF"/>
        </w:rPr>
        <w:t>    （三）生育；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b w:val="0"/>
        </w:rPr>
      </w:pPr>
      <w:r>
        <w:rPr>
          <w:rFonts w:hint="eastAsia" w:ascii="宋体" w:hAnsi="宋体" w:eastAsia="宋体" w:cs="宋体"/>
          <w:b w:val="0"/>
          <w:i w:val="0"/>
          <w:caps w:val="0"/>
          <w:color w:val="333333"/>
          <w:spacing w:val="0"/>
          <w:sz w:val="21"/>
          <w:szCs w:val="21"/>
          <w:bdr w:val="none" w:color="auto" w:sz="0" w:space="0"/>
          <w:shd w:val="clear" w:fill="FFFFFF"/>
        </w:rPr>
        <w:t>    （四）经业务主管部门批准的其他情况。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b w:val="0"/>
        </w:rPr>
      </w:pPr>
      <w:r>
        <w:rPr>
          <w:rFonts w:hint="eastAsia" w:ascii="宋体" w:hAnsi="宋体" w:eastAsia="宋体" w:cs="宋体"/>
          <w:b w:val="0"/>
          <w:i w:val="0"/>
          <w:caps w:val="0"/>
          <w:color w:val="333333"/>
          <w:spacing w:val="0"/>
          <w:sz w:val="21"/>
          <w:szCs w:val="21"/>
          <w:bdr w:val="none" w:color="auto" w:sz="0" w:space="0"/>
          <w:shd w:val="clear" w:fill="FFFFFF"/>
        </w:rPr>
        <w:t>    第九条 专业技术人员接受继续教育情况必须真实准确地载入“服务平台”：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b w:val="0"/>
        </w:rPr>
      </w:pPr>
      <w:r>
        <w:rPr>
          <w:rFonts w:hint="eastAsia" w:ascii="宋体" w:hAnsi="宋体" w:eastAsia="宋体" w:cs="宋体"/>
          <w:b w:val="0"/>
          <w:i w:val="0"/>
          <w:caps w:val="0"/>
          <w:color w:val="333333"/>
          <w:spacing w:val="0"/>
          <w:sz w:val="21"/>
          <w:szCs w:val="21"/>
          <w:bdr w:val="none" w:color="auto" w:sz="0" w:space="0"/>
          <w:shd w:val="clear" w:fill="FFFFFF"/>
        </w:rPr>
        <w:t>    （一）参加继续教育基地培训、研修或者进修的，由继续教育基地或个人进行登记。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b w:val="0"/>
        </w:rPr>
      </w:pPr>
      <w:r>
        <w:rPr>
          <w:rFonts w:hint="eastAsia" w:ascii="宋体" w:hAnsi="宋体" w:eastAsia="宋体" w:cs="宋体"/>
          <w:b w:val="0"/>
          <w:i w:val="0"/>
          <w:caps w:val="0"/>
          <w:color w:val="333333"/>
          <w:spacing w:val="0"/>
          <w:sz w:val="21"/>
          <w:szCs w:val="21"/>
          <w:bdr w:val="none" w:color="auto" w:sz="0" w:space="0"/>
          <w:shd w:val="clear" w:fill="FFFFFF"/>
        </w:rPr>
        <w:t>    （二）到教学、科研、生产单位进行相关的实践活动和参加学术会议、学术报告、学术访问等，由用人单位或个人进行登记。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b w:val="0"/>
        </w:rPr>
      </w:pPr>
      <w:r>
        <w:rPr>
          <w:rFonts w:hint="eastAsia" w:ascii="宋体" w:hAnsi="宋体" w:eastAsia="宋体" w:cs="宋体"/>
          <w:b w:val="0"/>
          <w:i w:val="0"/>
          <w:caps w:val="0"/>
          <w:color w:val="333333"/>
          <w:spacing w:val="0"/>
          <w:sz w:val="21"/>
          <w:szCs w:val="21"/>
          <w:bdr w:val="none" w:color="auto" w:sz="0" w:space="0"/>
          <w:shd w:val="clear" w:fill="FFFFFF"/>
        </w:rPr>
        <w:t>    （三）参加各级人力资源社会保障行政部门认定或备案的继续教育基地网站学习，由“服务平台”自动登记。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b w:val="0"/>
        </w:rPr>
      </w:pPr>
      <w:r>
        <w:rPr>
          <w:rFonts w:hint="eastAsia" w:ascii="宋体" w:hAnsi="宋体" w:eastAsia="宋体" w:cs="宋体"/>
          <w:b w:val="0"/>
          <w:i w:val="0"/>
          <w:caps w:val="0"/>
          <w:color w:val="333333"/>
          <w:spacing w:val="0"/>
          <w:sz w:val="21"/>
          <w:szCs w:val="21"/>
          <w:bdr w:val="none" w:color="auto" w:sz="0" w:space="0"/>
          <w:shd w:val="clear" w:fill="FFFFFF"/>
        </w:rPr>
        <w:t>    第十条 登记的内容，主要是指专业技术人员接受继续教育的学时、内容、形式、起止时间、考核结果等，并上传相关学习证明材料。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b w:val="0"/>
        </w:rPr>
      </w:pPr>
      <w:r>
        <w:rPr>
          <w:rFonts w:hint="eastAsia" w:ascii="宋体" w:hAnsi="宋体" w:eastAsia="宋体" w:cs="宋体"/>
          <w:b w:val="0"/>
          <w:i w:val="0"/>
          <w:caps w:val="0"/>
          <w:color w:val="333333"/>
          <w:spacing w:val="0"/>
          <w:sz w:val="21"/>
          <w:szCs w:val="21"/>
          <w:bdr w:val="none" w:color="auto" w:sz="0" w:space="0"/>
          <w:shd w:val="clear" w:fill="FFFFFF"/>
        </w:rPr>
        <w:t>    第十一条 专业技术人员接受继续教育登记情况审核认定程序：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b w:val="0"/>
        </w:rPr>
      </w:pPr>
      <w:r>
        <w:rPr>
          <w:rFonts w:hint="eastAsia" w:ascii="宋体" w:hAnsi="宋体" w:eastAsia="宋体" w:cs="宋体"/>
          <w:b w:val="0"/>
          <w:i w:val="0"/>
          <w:caps w:val="0"/>
          <w:color w:val="333333"/>
          <w:spacing w:val="0"/>
          <w:sz w:val="21"/>
          <w:szCs w:val="21"/>
          <w:bdr w:val="none" w:color="auto" w:sz="0" w:space="0"/>
          <w:shd w:val="clear" w:fill="FFFFFF"/>
        </w:rPr>
        <w:t>    （一）用人单位必须对所属专业技术人员公需科目和专业科目学习登记情况进行初审。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b w:val="0"/>
        </w:rPr>
      </w:pPr>
      <w:r>
        <w:rPr>
          <w:rFonts w:hint="eastAsia" w:ascii="宋体" w:hAnsi="宋体" w:eastAsia="宋体" w:cs="宋体"/>
          <w:b w:val="0"/>
          <w:i w:val="0"/>
          <w:caps w:val="0"/>
          <w:color w:val="333333"/>
          <w:spacing w:val="0"/>
          <w:sz w:val="21"/>
          <w:szCs w:val="21"/>
          <w:bdr w:val="none" w:color="auto" w:sz="0" w:space="0"/>
          <w:shd w:val="clear" w:fill="FFFFFF"/>
        </w:rPr>
        <w:t>    （二）公需科目学习登记情况由各级人力资源社会保障行政部门进行审核认定。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b w:val="0"/>
        </w:rPr>
      </w:pPr>
      <w:r>
        <w:rPr>
          <w:rFonts w:hint="eastAsia" w:ascii="宋体" w:hAnsi="宋体" w:eastAsia="宋体" w:cs="宋体"/>
          <w:b w:val="0"/>
          <w:i w:val="0"/>
          <w:caps w:val="0"/>
          <w:color w:val="333333"/>
          <w:spacing w:val="0"/>
          <w:sz w:val="21"/>
          <w:szCs w:val="21"/>
          <w:bdr w:val="none" w:color="auto" w:sz="0" w:space="0"/>
          <w:shd w:val="clear" w:fill="FFFFFF"/>
        </w:rPr>
        <w:t>    （三）专业科目学习登记情况由各级行业主管部门或行业组织进行审核认定。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b w:val="0"/>
        </w:rPr>
      </w:pPr>
      <w:r>
        <w:rPr>
          <w:rFonts w:hint="eastAsia" w:ascii="宋体" w:hAnsi="宋体" w:eastAsia="宋体" w:cs="宋体"/>
          <w:b w:val="0"/>
          <w:i w:val="0"/>
          <w:caps w:val="0"/>
          <w:color w:val="333333"/>
          <w:spacing w:val="0"/>
          <w:sz w:val="21"/>
          <w:szCs w:val="21"/>
          <w:bdr w:val="none" w:color="auto" w:sz="0" w:space="0"/>
          <w:shd w:val="clear" w:fill="FFFFFF"/>
        </w:rPr>
        <w:t>    （四）各级人力资源社会保障行政部门对本地区专业技术人员继续教育登记的最终结果进行抽查审验。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b w:val="0"/>
        </w:rPr>
      </w:pPr>
      <w:r>
        <w:rPr>
          <w:rFonts w:hint="eastAsia" w:ascii="宋体" w:hAnsi="宋体" w:eastAsia="宋体" w:cs="宋体"/>
          <w:b w:val="0"/>
          <w:i w:val="0"/>
          <w:caps w:val="0"/>
          <w:color w:val="333333"/>
          <w:spacing w:val="0"/>
          <w:sz w:val="21"/>
          <w:szCs w:val="21"/>
          <w:bdr w:val="none" w:color="auto" w:sz="0" w:space="0"/>
          <w:shd w:val="clear" w:fill="FFFFFF"/>
        </w:rPr>
        <w:t>    第十二条 《证书》发放工作实行分级管理的原则：各省辖市、省直管县（市）专业技术人员的《证书》由省辖市、省直管县（市）人力资源社会保障行政部门负责发放；省直单位专业技术人员的《证书》由省人力资源社会保障厅负责发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b w:val="0"/>
        </w:rPr>
      </w:pPr>
      <w:r>
        <w:rPr>
          <w:rFonts w:hint="eastAsia" w:ascii="宋体" w:hAnsi="宋体" w:eastAsia="宋体" w:cs="宋体"/>
          <w:b w:val="0"/>
          <w:i w:val="0"/>
          <w:caps w:val="0"/>
          <w:color w:val="333333"/>
          <w:spacing w:val="0"/>
          <w:sz w:val="21"/>
          <w:szCs w:val="21"/>
          <w:bdr w:val="none" w:color="auto" w:sz="0" w:space="0"/>
          <w:shd w:val="clear" w:fill="FFFFFF"/>
        </w:rPr>
        <w:t>    第十三条 证书管理号由13位数字组成，前2位数字代表河南，第3至4位数字代表省直单位、省辖市、省直管县（市），第5至6位数字代表县（区），第7至13位数字由专业技术人员通过“服务平台”注册时自动生成。《证书》加盖人力资源社会保障行政部门印章后生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b w:val="0"/>
        </w:rPr>
      </w:pPr>
      <w:r>
        <w:rPr>
          <w:rFonts w:hint="eastAsia" w:ascii="宋体" w:hAnsi="宋体" w:eastAsia="宋体" w:cs="宋体"/>
          <w:b w:val="0"/>
          <w:i w:val="0"/>
          <w:caps w:val="0"/>
          <w:color w:val="333333"/>
          <w:spacing w:val="0"/>
          <w:sz w:val="21"/>
          <w:szCs w:val="21"/>
          <w:bdr w:val="none" w:color="auto" w:sz="0" w:space="0"/>
          <w:shd w:val="clear" w:fill="FFFFFF"/>
        </w:rPr>
        <w:t>    第十四条 凡申报享受政府特殊津贴人员、百千万人才工程国家级人选、省级学术技术带头人和省职业教育教学专家等国家级或省级专家人选者，需完成《专业技术人员继续教育规定》规定的培训时间和内容，《证书》作为申报国家、省级专家基本条件之一。省辖市、省直管县（市）、省业务主管部门对申报市（厅）级专家的专业技术人员也应参照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b w:val="0"/>
        </w:rPr>
      </w:pPr>
      <w:r>
        <w:rPr>
          <w:rFonts w:hint="eastAsia" w:ascii="宋体" w:hAnsi="宋体" w:eastAsia="宋体" w:cs="宋体"/>
          <w:b w:val="0"/>
          <w:i w:val="0"/>
          <w:caps w:val="0"/>
          <w:color w:val="333333"/>
          <w:spacing w:val="0"/>
          <w:sz w:val="21"/>
          <w:szCs w:val="21"/>
          <w:bdr w:val="none" w:color="auto" w:sz="0" w:space="0"/>
          <w:shd w:val="clear" w:fill="FFFFFF"/>
        </w:rPr>
        <w:t>    第十五条 《证书》是全省专业技术人员接受继续教育学习、培训等情况的有效证件。《证书》的登记、审核、认定、发放应当有序进行，任何单位和个人不得伪造、翻印。有违反证书管理行为的，依照《河南省专业技术人员继续教育条例》有关规定追究其法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b w:val="0"/>
        </w:rPr>
      </w:pPr>
      <w:r>
        <w:rPr>
          <w:rFonts w:hint="eastAsia" w:ascii="宋体" w:hAnsi="宋体" w:eastAsia="宋体" w:cs="宋体"/>
          <w:b w:val="0"/>
          <w:i w:val="0"/>
          <w:caps w:val="0"/>
          <w:color w:val="333333"/>
          <w:spacing w:val="0"/>
          <w:sz w:val="21"/>
          <w:szCs w:val="21"/>
          <w:bdr w:val="none" w:color="auto" w:sz="0" w:space="0"/>
          <w:shd w:val="clear" w:fill="FFFFFF"/>
        </w:rPr>
        <w:t>    第十六条 各省辖市、省直管县（市）人力资源社会保障行政部门可依据本办法，结合各自实际，制定《证书》管理实施细则，并报省人力资源社会保障厅备案。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b w:val="0"/>
        </w:rPr>
      </w:pPr>
      <w:r>
        <w:rPr>
          <w:rFonts w:hint="eastAsia" w:ascii="宋体" w:hAnsi="宋体" w:eastAsia="宋体" w:cs="宋体"/>
          <w:b w:val="0"/>
          <w:i w:val="0"/>
          <w:caps w:val="0"/>
          <w:color w:val="333333"/>
          <w:spacing w:val="0"/>
          <w:sz w:val="21"/>
          <w:szCs w:val="21"/>
          <w:bdr w:val="none" w:color="auto" w:sz="0" w:space="0"/>
          <w:shd w:val="clear" w:fill="FFFFFF"/>
        </w:rPr>
        <w:t>    第十七条 本办法由河南省人力资源和社会保障厅负责解释。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pPr>
      <w:r>
        <w:rPr>
          <w:rFonts w:hint="eastAsia" w:ascii="宋体" w:hAnsi="宋体" w:eastAsia="宋体" w:cs="宋体"/>
          <w:b w:val="0"/>
          <w:i w:val="0"/>
          <w:caps w:val="0"/>
          <w:color w:val="333333"/>
          <w:spacing w:val="0"/>
          <w:sz w:val="21"/>
          <w:szCs w:val="21"/>
          <w:bdr w:val="none" w:color="auto" w:sz="0" w:space="0"/>
          <w:shd w:val="clear" w:fill="FFFFFF"/>
        </w:rPr>
        <w:t>    第十八条 本办法自发布之日起施行，原《河南省专业技术人员继续教育证书管理暂行办法》（豫人社专技〔2012〕61号）同时废止。</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357EE"/>
    <w:rsid w:val="001E607D"/>
    <w:rsid w:val="006D5C47"/>
    <w:rsid w:val="007357EE"/>
    <w:rsid w:val="009062BF"/>
    <w:rsid w:val="54E70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596</Words>
  <Characters>3403</Characters>
  <Lines>28</Lines>
  <Paragraphs>7</Paragraphs>
  <TotalTime>3</TotalTime>
  <ScaleCrop>false</ScaleCrop>
  <LinksUpToDate>false</LinksUpToDate>
  <CharactersWithSpaces>3992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2018-12-06T08:35:00Z</dcterms:created>
  <dc:creator>asa</dc:creator>
  <cp:lastModifiedBy>吕佳桐</cp:lastModifiedBy>
  <dcterms:modified xsi:type="dcterms:W3CDTF">2020-09-14T04:31:14Z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