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67F" w:rsidRDefault="000E067F" w:rsidP="009148DF">
      <w:pPr>
        <w:tabs>
          <w:tab w:val="left" w:pos="1575"/>
        </w:tabs>
        <w:spacing w:line="0" w:lineRule="atLeast"/>
        <w:jc w:val="right"/>
        <w:rPr>
          <w:rFonts w:ascii="黑体" w:eastAsia="黑体"/>
        </w:rPr>
      </w:pPr>
    </w:p>
    <w:p w:rsidR="006D3B82" w:rsidRPr="000F6F88" w:rsidRDefault="006D3B82" w:rsidP="000F6F88">
      <w:pPr>
        <w:spacing w:line="0" w:lineRule="atLeast"/>
        <w:jc w:val="right"/>
        <w:rPr>
          <w:rFonts w:ascii="黑体" w:eastAsia="黑体"/>
        </w:rPr>
      </w:pPr>
    </w:p>
    <w:p w:rsidR="000E067F" w:rsidRPr="000F6F88" w:rsidRDefault="000E067F" w:rsidP="000F6F88">
      <w:pPr>
        <w:spacing w:line="0" w:lineRule="atLeast"/>
        <w:jc w:val="right"/>
        <w:rPr>
          <w:rFonts w:ascii="黑体" w:eastAsia="黑体"/>
        </w:rPr>
      </w:pPr>
    </w:p>
    <w:p w:rsidR="000E067F" w:rsidRDefault="00A70050">
      <w:r w:rsidRPr="00A70050">
        <w:rPr>
          <w:noProof/>
          <w:sz w:val="20"/>
        </w:rPr>
        <w:pict>
          <v:shapetype id="_x0000_t202" coordsize="21600,21600" o:spt="202" path="m,l,21600r21600,l21600,xe">
            <v:stroke joinstyle="miter"/>
            <v:path gradientshapeok="t" o:connecttype="rect"/>
          </v:shapetype>
          <v:shape id="_x0000_s1044" type="#_x0000_t202" style="position:absolute;left:0;text-align:left;margin-left:15.75pt;margin-top:162.8pt;width:409.5pt;height:86.85pt;z-index:251658240;mso-position-vertical-relative:page" filled="f" stroked="f">
            <v:textbox style="mso-next-textbox:#_x0000_s1044" inset="0,0,0,0">
              <w:txbxContent>
                <w:p w:rsidR="00515AFB" w:rsidRPr="000F6F88" w:rsidRDefault="00515AFB">
                  <w:pPr>
                    <w:spacing w:line="0" w:lineRule="atLeast"/>
                    <w:jc w:val="distribute"/>
                    <w:rPr>
                      <w:rFonts w:ascii="方正小标宋简体" w:eastAsia="方正小标宋简体"/>
                      <w:color w:val="FF0000"/>
                      <w:w w:val="80"/>
                      <w:sz w:val="96"/>
                    </w:rPr>
                  </w:pPr>
                  <w:r>
                    <w:rPr>
                      <w:rFonts w:ascii="方正小标宋简体" w:eastAsia="方正小标宋简体" w:hint="eastAsia"/>
                      <w:color w:val="FF0000"/>
                      <w:w w:val="80"/>
                      <w:sz w:val="96"/>
                    </w:rPr>
                    <w:t>华北水利水电大学文件</w:t>
                  </w:r>
                </w:p>
              </w:txbxContent>
            </v:textbox>
            <w10:wrap anchory="page"/>
            <w10:anchorlock/>
          </v:shape>
        </w:pict>
      </w:r>
    </w:p>
    <w:p w:rsidR="000E067F" w:rsidRDefault="000E067F"/>
    <w:p w:rsidR="000E067F" w:rsidRDefault="000E067F"/>
    <w:p w:rsidR="000E067F" w:rsidRDefault="000E067F"/>
    <w:p w:rsidR="000E067F" w:rsidRDefault="000F6F88" w:rsidP="000F6F88">
      <w:pPr>
        <w:jc w:val="center"/>
      </w:pPr>
      <w:r>
        <w:rPr>
          <w:rFonts w:hint="eastAsia"/>
        </w:rPr>
        <w:t>华水政〔</w:t>
      </w:r>
      <w:r>
        <w:rPr>
          <w:rFonts w:hint="eastAsia"/>
        </w:rPr>
        <w:t>20</w:t>
      </w:r>
      <w:r w:rsidR="003D46EB">
        <w:rPr>
          <w:rFonts w:hint="eastAsia"/>
        </w:rPr>
        <w:t>1</w:t>
      </w:r>
      <w:r w:rsidR="004F0325">
        <w:rPr>
          <w:rFonts w:hint="eastAsia"/>
        </w:rPr>
        <w:t>5</w:t>
      </w:r>
      <w:r>
        <w:rPr>
          <w:rFonts w:hint="eastAsia"/>
        </w:rPr>
        <w:t>〕</w:t>
      </w:r>
      <w:r w:rsidR="000C07BC">
        <w:rPr>
          <w:rFonts w:hint="eastAsia"/>
        </w:rPr>
        <w:t>1</w:t>
      </w:r>
      <w:r w:rsidR="00B700AE">
        <w:rPr>
          <w:rFonts w:hint="eastAsia"/>
        </w:rPr>
        <w:t>1</w:t>
      </w:r>
      <w:r w:rsidR="0076577D">
        <w:rPr>
          <w:rFonts w:hint="eastAsia"/>
        </w:rPr>
        <w:t>3</w:t>
      </w:r>
      <w:r>
        <w:rPr>
          <w:rFonts w:hint="eastAsia"/>
        </w:rPr>
        <w:t>号</w:t>
      </w:r>
    </w:p>
    <w:p w:rsidR="000E067F" w:rsidRPr="00C121E6" w:rsidRDefault="00A70050" w:rsidP="00C121E6">
      <w:pPr>
        <w:adjustRightInd w:val="0"/>
        <w:snapToGrid w:val="0"/>
        <w:jc w:val="center"/>
        <w:rPr>
          <w:rFonts w:ascii="方正小标宋简体" w:eastAsia="方正小标宋简体" w:hAnsi="新宋体"/>
          <w:b/>
          <w:sz w:val="44"/>
          <w:szCs w:val="44"/>
        </w:rPr>
      </w:pPr>
      <w:r>
        <w:rPr>
          <w:rFonts w:ascii="方正小标宋简体" w:eastAsia="方正小标宋简体" w:hAnsi="新宋体"/>
          <w:b/>
          <w:sz w:val="44"/>
          <w:szCs w:val="44"/>
        </w:rPr>
        <w:pict>
          <v:line id="_x0000_s1043" style="position:absolute;left:0;text-align:left;z-index:251657216" from="0,5.65pt" to="442.2pt,5.65pt" strokecolor="red" strokeweight="1.75pt">
            <w10:anchorlock/>
          </v:line>
        </w:pict>
      </w:r>
    </w:p>
    <w:p w:rsidR="0076577D" w:rsidRPr="00E11DC5" w:rsidRDefault="0076577D" w:rsidP="0076577D">
      <w:pPr>
        <w:adjustRightInd w:val="0"/>
        <w:snapToGrid w:val="0"/>
        <w:jc w:val="center"/>
        <w:rPr>
          <w:rFonts w:ascii="方正小标宋简体" w:eastAsia="方正小标宋简体" w:hAnsi="新宋体"/>
          <w:b/>
          <w:sz w:val="44"/>
          <w:szCs w:val="44"/>
        </w:rPr>
      </w:pPr>
      <w:r w:rsidRPr="00E11DC5">
        <w:rPr>
          <w:rFonts w:ascii="方正小标宋简体" w:eastAsia="方正小标宋简体" w:hAnsi="新宋体" w:hint="eastAsia"/>
          <w:b/>
          <w:sz w:val="44"/>
          <w:szCs w:val="44"/>
        </w:rPr>
        <w:t>华北水利水电</w:t>
      </w:r>
      <w:r>
        <w:rPr>
          <w:rFonts w:ascii="方正小标宋简体" w:eastAsia="方正小标宋简体" w:hAnsi="新宋体" w:hint="eastAsia"/>
          <w:b/>
          <w:sz w:val="44"/>
          <w:szCs w:val="44"/>
        </w:rPr>
        <w:t>大学</w:t>
      </w:r>
    </w:p>
    <w:p w:rsidR="0076577D" w:rsidRDefault="0076577D" w:rsidP="0076577D">
      <w:pPr>
        <w:pStyle w:val="a6"/>
        <w:jc w:val="center"/>
        <w:rPr>
          <w:rFonts w:ascii="方正小标宋简体" w:eastAsia="方正小标宋简体"/>
          <w:b/>
          <w:szCs w:val="44"/>
        </w:rPr>
      </w:pPr>
      <w:r w:rsidRPr="00E11DC5">
        <w:rPr>
          <w:rFonts w:ascii="方正小标宋简体" w:eastAsia="方正小标宋简体" w:hint="eastAsia"/>
          <w:b/>
          <w:szCs w:val="44"/>
        </w:rPr>
        <w:t>关于公布201</w:t>
      </w:r>
      <w:r>
        <w:rPr>
          <w:rFonts w:ascii="方正小标宋简体" w:eastAsia="方正小标宋简体" w:hint="eastAsia"/>
          <w:b/>
          <w:szCs w:val="44"/>
        </w:rPr>
        <w:t>5</w:t>
      </w:r>
      <w:r w:rsidRPr="00E11DC5">
        <w:rPr>
          <w:rFonts w:ascii="方正小标宋简体" w:eastAsia="方正小标宋简体" w:hint="eastAsia"/>
          <w:b/>
          <w:szCs w:val="44"/>
        </w:rPr>
        <w:t>年教育教学研究与改革</w:t>
      </w:r>
    </w:p>
    <w:p w:rsidR="0076577D" w:rsidRPr="00E11DC5" w:rsidRDefault="0076577D" w:rsidP="0076577D">
      <w:pPr>
        <w:pStyle w:val="a6"/>
        <w:jc w:val="center"/>
        <w:rPr>
          <w:rFonts w:ascii="方正小标宋简体" w:eastAsia="方正小标宋简体"/>
          <w:b/>
          <w:szCs w:val="44"/>
        </w:rPr>
      </w:pPr>
      <w:r w:rsidRPr="00E11DC5">
        <w:rPr>
          <w:rFonts w:ascii="方正小标宋简体" w:eastAsia="方正小标宋简体" w:hint="eastAsia"/>
          <w:b/>
          <w:szCs w:val="44"/>
        </w:rPr>
        <w:t>立项项目的通知</w:t>
      </w:r>
    </w:p>
    <w:p w:rsidR="0076577D" w:rsidRPr="0076577D" w:rsidRDefault="0076577D" w:rsidP="0076577D">
      <w:pPr>
        <w:rPr>
          <w:rFonts w:ascii="仿宋_GB2312"/>
          <w:spacing w:val="20"/>
          <w:szCs w:val="32"/>
        </w:rPr>
      </w:pPr>
    </w:p>
    <w:p w:rsidR="0076577D" w:rsidRPr="0076577D" w:rsidRDefault="0076577D" w:rsidP="0076577D">
      <w:pPr>
        <w:spacing w:line="640" w:lineRule="exact"/>
        <w:rPr>
          <w:rFonts w:ascii="仿宋_GB2312"/>
          <w:spacing w:val="20"/>
          <w:szCs w:val="32"/>
        </w:rPr>
      </w:pPr>
      <w:r w:rsidRPr="0076577D">
        <w:rPr>
          <w:rFonts w:ascii="仿宋_GB2312" w:hint="eastAsia"/>
          <w:spacing w:val="20"/>
          <w:szCs w:val="32"/>
        </w:rPr>
        <w:t>校属各单位：</w:t>
      </w:r>
    </w:p>
    <w:p w:rsidR="0076577D" w:rsidRDefault="0076577D" w:rsidP="0076577D">
      <w:pPr>
        <w:spacing w:line="640" w:lineRule="exact"/>
        <w:ind w:firstLineChars="200" w:firstLine="720"/>
        <w:rPr>
          <w:rFonts w:ascii="仿宋_GB2312"/>
          <w:spacing w:val="20"/>
          <w:szCs w:val="32"/>
        </w:rPr>
      </w:pPr>
      <w:r w:rsidRPr="0076577D">
        <w:rPr>
          <w:rFonts w:ascii="仿宋_GB2312" w:hint="eastAsia"/>
          <w:spacing w:val="20"/>
          <w:szCs w:val="32"/>
        </w:rPr>
        <w:t>根据《华北水利水电大学教学改革项目管理办法》（华水政〔2013〕59号）文件精神，经个人申请、教学单位评审推荐，学校审查，评选出2015年立项建设一般项目48项；经学校邀请校外专家对教学单位推荐的教改项目进行评审，评选出2015年立项建设重点项目17项、青年项目9项。现予公布。</w:t>
      </w:r>
    </w:p>
    <w:p w:rsidR="0076577D" w:rsidRPr="0076577D" w:rsidRDefault="0076577D" w:rsidP="0076577D">
      <w:pPr>
        <w:spacing w:line="640" w:lineRule="exact"/>
        <w:ind w:firstLineChars="200" w:firstLine="720"/>
        <w:rPr>
          <w:rFonts w:ascii="仿宋_GB2312"/>
          <w:spacing w:val="20"/>
          <w:szCs w:val="32"/>
        </w:rPr>
      </w:pPr>
      <w:r w:rsidRPr="0076577D">
        <w:rPr>
          <w:rFonts w:ascii="仿宋_GB2312" w:hint="eastAsia"/>
          <w:spacing w:val="20"/>
          <w:szCs w:val="32"/>
        </w:rPr>
        <w:t>重点项目学校资助10000元，一般项目和青年项目学校资助5000元。</w:t>
      </w:r>
    </w:p>
    <w:p w:rsidR="0076577D" w:rsidRPr="0076577D" w:rsidRDefault="0076577D" w:rsidP="0076577D">
      <w:pPr>
        <w:spacing w:line="640" w:lineRule="exact"/>
        <w:ind w:firstLineChars="200" w:firstLine="720"/>
        <w:rPr>
          <w:rFonts w:ascii="仿宋_GB2312"/>
          <w:spacing w:val="20"/>
          <w:szCs w:val="32"/>
        </w:rPr>
      </w:pPr>
      <w:r w:rsidRPr="0076577D">
        <w:rPr>
          <w:rFonts w:ascii="仿宋_GB2312" w:hint="eastAsia"/>
          <w:spacing w:val="20"/>
          <w:szCs w:val="32"/>
        </w:rPr>
        <w:lastRenderedPageBreak/>
        <w:t>请立项建设项目负责人积极开展研究，所属教学单位织为项目研究提供基础保障条件，并加强跟踪检查，保证项目研究顺利开展。</w:t>
      </w:r>
    </w:p>
    <w:p w:rsidR="0076577D" w:rsidRPr="0076577D" w:rsidRDefault="0076577D" w:rsidP="0076577D">
      <w:pPr>
        <w:spacing w:line="640" w:lineRule="exact"/>
        <w:ind w:firstLineChars="200" w:firstLine="720"/>
        <w:rPr>
          <w:rFonts w:ascii="仿宋_GB2312"/>
          <w:spacing w:val="20"/>
          <w:szCs w:val="32"/>
        </w:rPr>
      </w:pPr>
    </w:p>
    <w:p w:rsidR="0076577D" w:rsidRPr="0076577D" w:rsidRDefault="0076577D" w:rsidP="0076577D">
      <w:pPr>
        <w:spacing w:line="640" w:lineRule="exact"/>
        <w:ind w:firstLineChars="200" w:firstLine="720"/>
        <w:rPr>
          <w:rFonts w:ascii="仿宋_GB2312"/>
          <w:spacing w:val="20"/>
          <w:szCs w:val="32"/>
        </w:rPr>
      </w:pPr>
      <w:r w:rsidRPr="0076577D">
        <w:rPr>
          <w:rFonts w:ascii="仿宋_GB2312" w:hint="eastAsia"/>
          <w:spacing w:val="20"/>
          <w:szCs w:val="32"/>
        </w:rPr>
        <w:t>附件：华北水利水电大学2015年教育教学研究与改革立项项目名单</w:t>
      </w:r>
    </w:p>
    <w:p w:rsidR="0076577D" w:rsidRPr="0076577D" w:rsidRDefault="0076577D" w:rsidP="0076577D">
      <w:pPr>
        <w:spacing w:line="640" w:lineRule="exact"/>
        <w:ind w:firstLineChars="200" w:firstLine="720"/>
        <w:rPr>
          <w:rFonts w:ascii="仿宋_GB2312"/>
          <w:spacing w:val="20"/>
          <w:szCs w:val="32"/>
        </w:rPr>
      </w:pPr>
    </w:p>
    <w:p w:rsidR="0076577D" w:rsidRDefault="0076577D" w:rsidP="0076577D">
      <w:pPr>
        <w:spacing w:line="640" w:lineRule="exact"/>
        <w:ind w:firstLineChars="1550" w:firstLine="5580"/>
        <w:rPr>
          <w:rFonts w:ascii="仿宋_GB2312"/>
          <w:spacing w:val="20"/>
          <w:szCs w:val="32"/>
        </w:rPr>
      </w:pPr>
    </w:p>
    <w:p w:rsidR="0076577D" w:rsidRDefault="0076577D" w:rsidP="0076577D">
      <w:pPr>
        <w:spacing w:line="640" w:lineRule="exact"/>
        <w:ind w:firstLineChars="1550" w:firstLine="5580"/>
        <w:rPr>
          <w:rFonts w:ascii="仿宋_GB2312"/>
          <w:spacing w:val="20"/>
          <w:szCs w:val="32"/>
        </w:rPr>
      </w:pPr>
    </w:p>
    <w:p w:rsidR="0076577D" w:rsidRDefault="0076577D" w:rsidP="0076577D">
      <w:pPr>
        <w:spacing w:line="640" w:lineRule="exact"/>
        <w:ind w:firstLineChars="1550" w:firstLine="5580"/>
        <w:rPr>
          <w:rFonts w:ascii="仿宋_GB2312"/>
          <w:spacing w:val="20"/>
          <w:szCs w:val="32"/>
        </w:rPr>
      </w:pPr>
    </w:p>
    <w:p w:rsidR="0076577D" w:rsidRPr="0076577D" w:rsidRDefault="00151BBC" w:rsidP="00151BBC">
      <w:pPr>
        <w:spacing w:line="640" w:lineRule="exact"/>
        <w:rPr>
          <w:rFonts w:ascii="仿宋_GB2312"/>
          <w:spacing w:val="20"/>
          <w:szCs w:val="32"/>
        </w:rPr>
      </w:pPr>
      <w:r>
        <w:rPr>
          <w:rFonts w:ascii="仿宋_GB2312" w:hint="eastAsia"/>
          <w:spacing w:val="20"/>
          <w:szCs w:val="32"/>
        </w:rPr>
        <w:t xml:space="preserve">                        </w:t>
      </w:r>
      <w:r w:rsidR="0076577D" w:rsidRPr="0076577D">
        <w:rPr>
          <w:rFonts w:ascii="仿宋_GB2312" w:hint="eastAsia"/>
          <w:spacing w:val="20"/>
          <w:szCs w:val="32"/>
        </w:rPr>
        <w:t>2015年6月1</w:t>
      </w:r>
      <w:r w:rsidR="0076577D">
        <w:rPr>
          <w:rFonts w:ascii="仿宋_GB2312" w:hint="eastAsia"/>
          <w:spacing w:val="20"/>
          <w:szCs w:val="32"/>
        </w:rPr>
        <w:t>5</w:t>
      </w:r>
      <w:r w:rsidR="0076577D" w:rsidRPr="0076577D">
        <w:rPr>
          <w:rFonts w:ascii="仿宋_GB2312" w:hint="eastAsia"/>
          <w:spacing w:val="20"/>
          <w:szCs w:val="32"/>
        </w:rPr>
        <w:t>日</w:t>
      </w:r>
    </w:p>
    <w:p w:rsidR="0076577D" w:rsidRPr="0076577D" w:rsidRDefault="0076577D" w:rsidP="0076577D">
      <w:pPr>
        <w:spacing w:line="20" w:lineRule="atLeast"/>
        <w:rPr>
          <w:rFonts w:ascii="仿宋_GB2312"/>
          <w:spacing w:val="20"/>
          <w:szCs w:val="32"/>
        </w:rPr>
        <w:sectPr w:rsidR="0076577D" w:rsidRPr="0076577D">
          <w:headerReference w:type="even" r:id="rId7"/>
          <w:headerReference w:type="default" r:id="rId8"/>
          <w:pgSz w:w="11906" w:h="16838"/>
          <w:pgMar w:top="1440" w:right="1800" w:bottom="1440" w:left="1800" w:header="851" w:footer="992" w:gutter="0"/>
          <w:cols w:space="425"/>
          <w:docGrid w:type="lines" w:linePitch="312"/>
        </w:sectPr>
      </w:pPr>
    </w:p>
    <w:p w:rsidR="0076577D" w:rsidRDefault="0076577D" w:rsidP="0076577D">
      <w:pPr>
        <w:spacing w:line="440" w:lineRule="exact"/>
        <w:rPr>
          <w:rFonts w:ascii="仿宋_GB2312"/>
          <w:spacing w:val="20"/>
        </w:rPr>
      </w:pPr>
      <w:r>
        <w:rPr>
          <w:rFonts w:ascii="仿宋_GB2312" w:hint="eastAsia"/>
          <w:spacing w:val="20"/>
        </w:rPr>
        <w:lastRenderedPageBreak/>
        <w:t>附件</w:t>
      </w:r>
    </w:p>
    <w:p w:rsidR="0076577D" w:rsidRPr="009F1E1A" w:rsidRDefault="0076577D" w:rsidP="0076577D">
      <w:pPr>
        <w:spacing w:line="440" w:lineRule="exact"/>
        <w:jc w:val="center"/>
        <w:rPr>
          <w:rFonts w:ascii="仿宋_GB2312"/>
          <w:spacing w:val="20"/>
        </w:rPr>
      </w:pPr>
      <w:r w:rsidRPr="00E11DC5">
        <w:rPr>
          <w:rFonts w:ascii="黑体" w:eastAsia="黑体" w:hint="eastAsia"/>
          <w:b/>
          <w:spacing w:val="20"/>
          <w:szCs w:val="32"/>
        </w:rPr>
        <w:t>华北水利水电</w:t>
      </w:r>
      <w:r>
        <w:rPr>
          <w:rFonts w:ascii="黑体" w:eastAsia="黑体" w:hint="eastAsia"/>
          <w:b/>
          <w:spacing w:val="20"/>
          <w:szCs w:val="32"/>
        </w:rPr>
        <w:t>大学</w:t>
      </w:r>
      <w:r w:rsidRPr="00E11DC5">
        <w:rPr>
          <w:rFonts w:ascii="黑体" w:eastAsia="黑体" w:hint="eastAsia"/>
          <w:b/>
          <w:spacing w:val="20"/>
          <w:szCs w:val="32"/>
        </w:rPr>
        <w:t>201</w:t>
      </w:r>
      <w:r>
        <w:rPr>
          <w:rFonts w:ascii="黑体" w:eastAsia="黑体" w:hint="eastAsia"/>
          <w:b/>
          <w:spacing w:val="20"/>
          <w:szCs w:val="32"/>
        </w:rPr>
        <w:t>5</w:t>
      </w:r>
      <w:r w:rsidRPr="00E11DC5">
        <w:rPr>
          <w:rFonts w:ascii="黑体" w:eastAsia="黑体" w:hint="eastAsia"/>
          <w:b/>
          <w:spacing w:val="20"/>
          <w:szCs w:val="32"/>
        </w:rPr>
        <w:t>年教育教学研究与改革立项项目名单</w:t>
      </w:r>
    </w:p>
    <w:p w:rsidR="0076577D" w:rsidRPr="009F1E1A" w:rsidRDefault="0076577D" w:rsidP="0076577D">
      <w:pPr>
        <w:spacing w:line="440" w:lineRule="exact"/>
        <w:jc w:val="center"/>
        <w:rPr>
          <w:rFonts w:ascii="仿宋_GB2312"/>
          <w:spacing w:val="20"/>
          <w:sz w:val="28"/>
          <w:szCs w:val="28"/>
        </w:rPr>
      </w:pPr>
      <w:r w:rsidRPr="009F1E1A">
        <w:rPr>
          <w:rFonts w:ascii="仿宋_GB2312" w:hint="eastAsia"/>
          <w:spacing w:val="20"/>
          <w:sz w:val="28"/>
          <w:szCs w:val="28"/>
        </w:rPr>
        <w:t>（排名不分先后）</w:t>
      </w:r>
    </w:p>
    <w:tbl>
      <w:tblPr>
        <w:tblW w:w="14426" w:type="dxa"/>
        <w:tblInd w:w="-2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900"/>
        <w:gridCol w:w="4500"/>
        <w:gridCol w:w="1207"/>
        <w:gridCol w:w="4148"/>
        <w:gridCol w:w="2315"/>
        <w:gridCol w:w="1356"/>
      </w:tblGrid>
      <w:tr w:rsidR="0076577D" w:rsidRPr="009B2BA5">
        <w:trPr>
          <w:trHeight w:val="340"/>
        </w:trPr>
        <w:tc>
          <w:tcPr>
            <w:tcW w:w="900" w:type="dxa"/>
            <w:shd w:val="clear" w:color="auto" w:fill="auto"/>
            <w:vAlign w:val="center"/>
          </w:tcPr>
          <w:p w:rsidR="0076577D" w:rsidRPr="000218CE" w:rsidRDefault="0076577D" w:rsidP="009B1C54">
            <w:pPr>
              <w:jc w:val="center"/>
              <w:rPr>
                <w:rFonts w:ascii="仿宋_GB2312" w:hAnsi="宋体" w:cs="宋体"/>
                <w:b/>
                <w:sz w:val="24"/>
              </w:rPr>
            </w:pPr>
            <w:r w:rsidRPr="000218CE">
              <w:rPr>
                <w:rFonts w:ascii="仿宋_GB2312" w:hAnsi="宋体" w:hint="eastAsia"/>
                <w:b/>
                <w:sz w:val="24"/>
              </w:rPr>
              <w:t>序号</w:t>
            </w:r>
          </w:p>
        </w:tc>
        <w:tc>
          <w:tcPr>
            <w:tcW w:w="4500" w:type="dxa"/>
            <w:shd w:val="clear" w:color="auto" w:fill="auto"/>
            <w:vAlign w:val="center"/>
          </w:tcPr>
          <w:p w:rsidR="0076577D" w:rsidRPr="000218CE" w:rsidRDefault="0076577D" w:rsidP="009B1C54">
            <w:pPr>
              <w:widowControl/>
              <w:snapToGrid w:val="0"/>
              <w:jc w:val="center"/>
              <w:rPr>
                <w:rFonts w:ascii="楷体_GB2312" w:eastAsia="楷体_GB2312" w:hAnsi="楷体" w:cs="宋体"/>
                <w:b/>
                <w:spacing w:val="-14"/>
                <w:kern w:val="0"/>
                <w:sz w:val="24"/>
              </w:rPr>
            </w:pPr>
            <w:r w:rsidRPr="000218CE">
              <w:rPr>
                <w:rFonts w:ascii="楷体_GB2312" w:eastAsia="楷体_GB2312" w:hAnsi="楷体" w:cs="宋体" w:hint="eastAsia"/>
                <w:b/>
                <w:spacing w:val="-14"/>
                <w:kern w:val="0"/>
                <w:sz w:val="24"/>
              </w:rPr>
              <w:t>项目名称</w:t>
            </w:r>
          </w:p>
        </w:tc>
        <w:tc>
          <w:tcPr>
            <w:tcW w:w="1207" w:type="dxa"/>
            <w:shd w:val="clear" w:color="auto" w:fill="auto"/>
            <w:vAlign w:val="center"/>
          </w:tcPr>
          <w:p w:rsidR="0076577D" w:rsidRPr="000218CE" w:rsidRDefault="0076577D" w:rsidP="009B1C54">
            <w:pPr>
              <w:widowControl/>
              <w:snapToGrid w:val="0"/>
              <w:jc w:val="center"/>
              <w:rPr>
                <w:rFonts w:ascii="楷体_GB2312" w:eastAsia="楷体_GB2312" w:hAnsi="楷体" w:cs="宋体"/>
                <w:b/>
                <w:spacing w:val="-14"/>
                <w:kern w:val="0"/>
                <w:sz w:val="24"/>
              </w:rPr>
            </w:pPr>
            <w:r w:rsidRPr="000218CE">
              <w:rPr>
                <w:rFonts w:ascii="楷体_GB2312" w:eastAsia="楷体_GB2312" w:hAnsi="楷体" w:cs="宋体" w:hint="eastAsia"/>
                <w:b/>
                <w:spacing w:val="-14"/>
                <w:kern w:val="0"/>
                <w:sz w:val="24"/>
              </w:rPr>
              <w:t>主持人</w:t>
            </w:r>
          </w:p>
        </w:tc>
        <w:tc>
          <w:tcPr>
            <w:tcW w:w="4148" w:type="dxa"/>
            <w:shd w:val="clear" w:color="auto" w:fill="auto"/>
            <w:vAlign w:val="center"/>
          </w:tcPr>
          <w:p w:rsidR="0076577D" w:rsidRPr="000218CE" w:rsidRDefault="0076577D" w:rsidP="009B1C54">
            <w:pPr>
              <w:widowControl/>
              <w:snapToGrid w:val="0"/>
              <w:jc w:val="center"/>
              <w:rPr>
                <w:rFonts w:ascii="楷体_GB2312" w:eastAsia="楷体_GB2312" w:hAnsi="楷体" w:cs="宋体"/>
                <w:b/>
                <w:spacing w:val="-14"/>
                <w:kern w:val="0"/>
                <w:sz w:val="24"/>
              </w:rPr>
            </w:pPr>
            <w:r w:rsidRPr="000218CE">
              <w:rPr>
                <w:rFonts w:ascii="楷体_GB2312" w:eastAsia="楷体_GB2312" w:hAnsi="楷体" w:cs="宋体" w:hint="eastAsia"/>
                <w:b/>
                <w:spacing w:val="-14"/>
                <w:kern w:val="0"/>
                <w:sz w:val="24"/>
              </w:rPr>
              <w:t>主要成员</w:t>
            </w:r>
          </w:p>
        </w:tc>
        <w:tc>
          <w:tcPr>
            <w:tcW w:w="2315" w:type="dxa"/>
            <w:shd w:val="clear" w:color="auto" w:fill="auto"/>
            <w:vAlign w:val="center"/>
          </w:tcPr>
          <w:p w:rsidR="0076577D" w:rsidRPr="000218CE" w:rsidRDefault="0076577D" w:rsidP="009B1C54">
            <w:pPr>
              <w:widowControl/>
              <w:snapToGrid w:val="0"/>
              <w:jc w:val="center"/>
              <w:rPr>
                <w:rFonts w:ascii="楷体_GB2312" w:eastAsia="楷体_GB2312" w:hAnsi="楷体" w:cs="宋体"/>
                <w:b/>
                <w:spacing w:val="-14"/>
                <w:kern w:val="0"/>
                <w:sz w:val="24"/>
              </w:rPr>
            </w:pPr>
            <w:r w:rsidRPr="000218CE">
              <w:rPr>
                <w:rFonts w:ascii="楷体_GB2312" w:eastAsia="楷体_GB2312" w:hAnsi="楷体" w:cs="宋体" w:hint="eastAsia"/>
                <w:b/>
                <w:spacing w:val="-14"/>
                <w:kern w:val="0"/>
                <w:sz w:val="24"/>
              </w:rPr>
              <w:t>单位</w:t>
            </w:r>
          </w:p>
        </w:tc>
        <w:tc>
          <w:tcPr>
            <w:tcW w:w="1356" w:type="dxa"/>
            <w:shd w:val="clear" w:color="auto" w:fill="auto"/>
            <w:vAlign w:val="center"/>
          </w:tcPr>
          <w:p w:rsidR="0076577D" w:rsidRPr="000218CE" w:rsidRDefault="0076577D" w:rsidP="009B1C54">
            <w:pPr>
              <w:widowControl/>
              <w:snapToGrid w:val="0"/>
              <w:jc w:val="center"/>
              <w:rPr>
                <w:rFonts w:ascii="楷体_GB2312" w:eastAsia="楷体_GB2312" w:hAnsi="楷体" w:cs="宋体"/>
                <w:b/>
                <w:spacing w:val="-14"/>
                <w:kern w:val="0"/>
                <w:sz w:val="24"/>
              </w:rPr>
            </w:pPr>
            <w:r w:rsidRPr="000218CE">
              <w:rPr>
                <w:rFonts w:ascii="楷体_GB2312" w:eastAsia="楷体_GB2312" w:hAnsi="楷体" w:cs="宋体" w:hint="eastAsia"/>
                <w:b/>
                <w:spacing w:val="-14"/>
                <w:kern w:val="0"/>
                <w:sz w:val="24"/>
              </w:rPr>
              <w:t>项目类别</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1</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基于重点实验室平台的学生创新能力培养体系构建与实践</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刘汉东</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黄志全、姜</w:t>
            </w:r>
            <w:r w:rsidRPr="008B77E7">
              <w:rPr>
                <w:rFonts w:ascii="楷体_GB2312" w:eastAsia="楷体_GB2312" w:hAnsi="楷体" w:cs="宋体"/>
                <w:spacing w:val="-14"/>
                <w:kern w:val="0"/>
                <w:sz w:val="24"/>
              </w:rPr>
              <w:t xml:space="preserve">  </w:t>
            </w:r>
            <w:r w:rsidRPr="008B77E7">
              <w:rPr>
                <w:rFonts w:ascii="楷体_GB2312" w:eastAsia="楷体_GB2312" w:hAnsi="楷体" w:cs="宋体" w:hint="eastAsia"/>
                <w:spacing w:val="-14"/>
                <w:kern w:val="0"/>
                <w:sz w:val="24"/>
              </w:rPr>
              <w:t>彤、张</w:t>
            </w:r>
            <w:r w:rsidRPr="008B77E7">
              <w:rPr>
                <w:rFonts w:ascii="楷体_GB2312" w:eastAsia="楷体_GB2312" w:hAnsi="楷体" w:cs="宋体"/>
                <w:spacing w:val="-14"/>
                <w:kern w:val="0"/>
                <w:sz w:val="24"/>
              </w:rPr>
              <w:t xml:space="preserve">  </w:t>
            </w:r>
            <w:r w:rsidRPr="008B77E7">
              <w:rPr>
                <w:rFonts w:ascii="楷体_GB2312" w:eastAsia="楷体_GB2312" w:hAnsi="楷体" w:cs="宋体" w:hint="eastAsia"/>
                <w:spacing w:val="-14"/>
                <w:kern w:val="0"/>
                <w:sz w:val="24"/>
              </w:rPr>
              <w:t>昕、王四巍、刘海宁、杨礼波、王忠福、李洪军、张俊然</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资源与环境学院</w:t>
            </w:r>
          </w:p>
        </w:tc>
        <w:tc>
          <w:tcPr>
            <w:tcW w:w="1356" w:type="dxa"/>
            <w:shd w:val="clear" w:color="auto" w:fill="auto"/>
            <w:vAlign w:val="center"/>
          </w:tcPr>
          <w:p w:rsidR="0076577D" w:rsidRPr="009B2BA5" w:rsidRDefault="0076577D" w:rsidP="009B1C54">
            <w:pPr>
              <w:widowControl/>
              <w:snapToGrid w:val="0"/>
              <w:jc w:val="center"/>
              <w:rPr>
                <w:rFonts w:ascii="仿宋_GB2312" w:hAnsi="宋体" w:cs="宋体"/>
                <w:spacing w:val="-14"/>
                <w:kern w:val="0"/>
                <w:sz w:val="24"/>
              </w:rPr>
            </w:pPr>
            <w:r w:rsidRPr="009B2BA5">
              <w:rPr>
                <w:rFonts w:ascii="仿宋_GB2312" w:hAnsi="宋体" w:cs="宋体" w:hint="eastAsia"/>
                <w:spacing w:val="-14"/>
                <w:kern w:val="0"/>
                <w:sz w:val="24"/>
              </w:rPr>
              <w:t>重点项目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2</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测量学实验方法改革及其考核模式创新研究与实践</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杨晓明</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黄桂平、宋</w:t>
            </w:r>
            <w:r w:rsidRPr="008B77E7">
              <w:rPr>
                <w:rFonts w:ascii="楷体_GB2312" w:eastAsia="楷体_GB2312" w:hAnsi="楷体" w:cs="宋体"/>
                <w:spacing w:val="-14"/>
                <w:kern w:val="0"/>
                <w:sz w:val="24"/>
              </w:rPr>
              <w:t xml:space="preserve">  </w:t>
            </w:r>
            <w:r w:rsidRPr="008B77E7">
              <w:rPr>
                <w:rFonts w:ascii="楷体_GB2312" w:eastAsia="楷体_GB2312" w:hAnsi="楷体" w:cs="宋体" w:hint="eastAsia"/>
                <w:spacing w:val="-14"/>
                <w:kern w:val="0"/>
                <w:sz w:val="24"/>
              </w:rPr>
              <w:t>玮、王铁生、袁天奇、周建业、马开锋、孟俊贞、徐海军、杨晓明</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资源与环境学院</w:t>
            </w:r>
          </w:p>
        </w:tc>
        <w:tc>
          <w:tcPr>
            <w:tcW w:w="1356" w:type="dxa"/>
            <w:shd w:val="clear" w:color="auto" w:fill="auto"/>
            <w:vAlign w:val="center"/>
          </w:tcPr>
          <w:p w:rsidR="0076577D" w:rsidRPr="009B2BA5" w:rsidRDefault="0076577D" w:rsidP="009B1C54">
            <w:pPr>
              <w:widowControl/>
              <w:snapToGrid w:val="0"/>
              <w:jc w:val="center"/>
              <w:rPr>
                <w:rFonts w:ascii="仿宋_GB2312" w:hAnsi="宋体" w:cs="宋体"/>
                <w:spacing w:val="-14"/>
                <w:kern w:val="0"/>
                <w:sz w:val="24"/>
              </w:rPr>
            </w:pPr>
            <w:r w:rsidRPr="009B2BA5">
              <w:rPr>
                <w:rFonts w:ascii="仿宋_GB2312" w:hAnsi="宋体" w:cs="宋体" w:hint="eastAsia"/>
                <w:spacing w:val="-14"/>
                <w:kern w:val="0"/>
                <w:sz w:val="24"/>
              </w:rPr>
              <w:t>重点项目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3</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工程图学（土木、水利类）课程教学改革研究与实践</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陈爱玖</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刘雪梅</w:t>
            </w:r>
            <w:r w:rsidRPr="008B77E7">
              <w:rPr>
                <w:rFonts w:ascii="楷体_GB2312" w:eastAsia="楷体_GB2312" w:hAnsi="楷体" w:cs="宋体"/>
                <w:spacing w:val="-14"/>
                <w:kern w:val="0"/>
                <w:sz w:val="24"/>
              </w:rPr>
              <w:t xml:space="preserve"> </w:t>
            </w:r>
            <w:r w:rsidRPr="008B77E7">
              <w:rPr>
                <w:rFonts w:ascii="楷体_GB2312" w:eastAsia="楷体_GB2312" w:hAnsi="楷体" w:cs="宋体" w:hint="eastAsia"/>
                <w:spacing w:val="-14"/>
                <w:kern w:val="0"/>
                <w:sz w:val="24"/>
              </w:rPr>
              <w:t>曹琳</w:t>
            </w:r>
            <w:r w:rsidRPr="008B77E7">
              <w:rPr>
                <w:rFonts w:ascii="楷体_GB2312" w:eastAsia="楷体_GB2312" w:hAnsi="楷体" w:cs="宋体"/>
                <w:spacing w:val="-14"/>
                <w:kern w:val="0"/>
                <w:sz w:val="24"/>
              </w:rPr>
              <w:t xml:space="preserve"> </w:t>
            </w:r>
            <w:r w:rsidRPr="008B77E7">
              <w:rPr>
                <w:rFonts w:ascii="楷体_GB2312" w:eastAsia="楷体_GB2312" w:hAnsi="楷体" w:cs="宋体" w:hint="eastAsia"/>
                <w:spacing w:val="-14"/>
                <w:kern w:val="0"/>
                <w:sz w:val="24"/>
              </w:rPr>
              <w:t>赵艳霞</w:t>
            </w:r>
            <w:r w:rsidRPr="008B77E7">
              <w:rPr>
                <w:rFonts w:ascii="楷体_GB2312" w:eastAsia="楷体_GB2312" w:hAnsi="楷体" w:cs="宋体"/>
                <w:spacing w:val="-14"/>
                <w:kern w:val="0"/>
                <w:sz w:val="24"/>
              </w:rPr>
              <w:t xml:space="preserve"> </w:t>
            </w:r>
            <w:r w:rsidRPr="008B77E7">
              <w:rPr>
                <w:rFonts w:ascii="楷体_GB2312" w:eastAsia="楷体_GB2312" w:hAnsi="楷体" w:cs="宋体" w:hint="eastAsia"/>
                <w:spacing w:val="-14"/>
                <w:kern w:val="0"/>
                <w:sz w:val="24"/>
              </w:rPr>
              <w:t>张修宇</w:t>
            </w:r>
            <w:r w:rsidRPr="008B77E7">
              <w:rPr>
                <w:rFonts w:ascii="楷体_GB2312" w:eastAsia="楷体_GB2312" w:hAnsi="楷体" w:cs="宋体"/>
                <w:spacing w:val="-14"/>
                <w:kern w:val="0"/>
                <w:sz w:val="24"/>
              </w:rPr>
              <w:t xml:space="preserve"> </w:t>
            </w:r>
            <w:r w:rsidRPr="008B77E7">
              <w:rPr>
                <w:rFonts w:ascii="楷体_GB2312" w:eastAsia="楷体_GB2312" w:hAnsi="楷体" w:cs="宋体" w:hint="eastAsia"/>
                <w:spacing w:val="-14"/>
                <w:kern w:val="0"/>
                <w:sz w:val="24"/>
              </w:rPr>
              <w:t>何大治</w:t>
            </w:r>
            <w:r w:rsidRPr="008B77E7">
              <w:rPr>
                <w:rFonts w:ascii="楷体_GB2312" w:eastAsia="楷体_GB2312" w:hAnsi="楷体" w:cs="宋体"/>
                <w:spacing w:val="-14"/>
                <w:kern w:val="0"/>
                <w:sz w:val="24"/>
              </w:rPr>
              <w:t xml:space="preserve"> </w:t>
            </w:r>
            <w:r w:rsidRPr="008B77E7">
              <w:rPr>
                <w:rFonts w:ascii="楷体_GB2312" w:eastAsia="楷体_GB2312" w:hAnsi="楷体" w:cs="宋体" w:hint="eastAsia"/>
                <w:spacing w:val="-14"/>
                <w:kern w:val="0"/>
                <w:sz w:val="24"/>
              </w:rPr>
              <w:t>张宗敏</w:t>
            </w:r>
            <w:r w:rsidRPr="008B77E7">
              <w:rPr>
                <w:rFonts w:ascii="楷体_GB2312" w:eastAsia="楷体_GB2312" w:hAnsi="楷体" w:cs="宋体"/>
                <w:spacing w:val="-14"/>
                <w:kern w:val="0"/>
                <w:sz w:val="24"/>
              </w:rPr>
              <w:t xml:space="preserve"> </w:t>
            </w:r>
            <w:r w:rsidRPr="008B77E7">
              <w:rPr>
                <w:rFonts w:ascii="楷体_GB2312" w:eastAsia="楷体_GB2312" w:hAnsi="楷体" w:cs="宋体" w:hint="eastAsia"/>
                <w:spacing w:val="-14"/>
                <w:kern w:val="0"/>
                <w:sz w:val="24"/>
              </w:rPr>
              <w:t>陈海涛</w:t>
            </w:r>
            <w:r w:rsidRPr="008B77E7">
              <w:rPr>
                <w:rFonts w:ascii="楷体_GB2312" w:eastAsia="楷体_GB2312" w:hAnsi="楷体" w:cs="宋体"/>
                <w:spacing w:val="-14"/>
                <w:kern w:val="0"/>
                <w:sz w:val="24"/>
              </w:rPr>
              <w:t xml:space="preserve"> </w:t>
            </w:r>
            <w:r w:rsidRPr="008B77E7">
              <w:rPr>
                <w:rFonts w:ascii="楷体_GB2312" w:eastAsia="楷体_GB2312" w:hAnsi="楷体" w:cs="宋体" w:hint="eastAsia"/>
                <w:spacing w:val="-14"/>
                <w:kern w:val="0"/>
                <w:sz w:val="24"/>
              </w:rPr>
              <w:t>王清云</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土木与交通学院</w:t>
            </w:r>
          </w:p>
        </w:tc>
        <w:tc>
          <w:tcPr>
            <w:tcW w:w="1356" w:type="dxa"/>
            <w:shd w:val="clear" w:color="auto" w:fill="auto"/>
            <w:vAlign w:val="center"/>
          </w:tcPr>
          <w:p w:rsidR="0076577D" w:rsidRPr="009B2BA5" w:rsidRDefault="0076577D" w:rsidP="009B1C54">
            <w:pPr>
              <w:jc w:val="center"/>
              <w:rPr>
                <w:rFonts w:ascii="仿宋_GB2312" w:hAnsi="宋体" w:cs="宋体"/>
                <w:spacing w:val="-14"/>
                <w:kern w:val="0"/>
                <w:sz w:val="24"/>
              </w:rPr>
            </w:pPr>
            <w:r w:rsidRPr="009B2BA5">
              <w:rPr>
                <w:rFonts w:ascii="仿宋_GB2312" w:hAnsi="宋体" w:cs="宋体" w:hint="eastAsia"/>
                <w:spacing w:val="-14"/>
                <w:kern w:val="0"/>
                <w:sz w:val="24"/>
              </w:rPr>
              <w:t>重点项目</w:t>
            </w:r>
          </w:p>
        </w:tc>
      </w:tr>
      <w:tr w:rsidR="0076577D" w:rsidRPr="009B2BA5">
        <w:trPr>
          <w:trHeight w:val="394"/>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4</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专业规范视角下</w:t>
            </w:r>
            <w:r w:rsidRPr="008B77E7">
              <w:rPr>
                <w:rFonts w:ascii="楷体_GB2312" w:eastAsia="楷体_GB2312" w:hAnsi="楷体" w:cs="宋体"/>
                <w:spacing w:val="-14"/>
                <w:kern w:val="0"/>
                <w:sz w:val="24"/>
              </w:rPr>
              <w:t>——</w:t>
            </w:r>
            <w:r w:rsidRPr="008B77E7">
              <w:rPr>
                <w:rFonts w:ascii="楷体_GB2312" w:eastAsia="楷体_GB2312" w:hAnsi="楷体" w:cs="宋体" w:hint="eastAsia"/>
                <w:spacing w:val="-14"/>
                <w:kern w:val="0"/>
                <w:sz w:val="24"/>
              </w:rPr>
              <w:t>地方普通高等学校建筑学专业内涵建设及综合评价体系研究与实践</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张新中</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张东、卢玫</w:t>
            </w:r>
            <w:r w:rsidRPr="00BD0ECA">
              <w:rPr>
                <w:rFonts w:ascii="楷体_GB2312" w:eastAsia="楷体_GB2312" w:hAnsi="楷体" w:cs="宋体" w:hint="eastAsia"/>
                <w:spacing w:val="-14"/>
                <w:kern w:val="0"/>
                <w:sz w:val="24"/>
              </w:rPr>
              <w:t>珺</w:t>
            </w:r>
            <w:r w:rsidRPr="008B77E7">
              <w:rPr>
                <w:rFonts w:ascii="楷体_GB2312" w:eastAsia="楷体_GB2312" w:hAnsi="楷体" w:cs="宋体" w:hint="eastAsia"/>
                <w:spacing w:val="-14"/>
                <w:kern w:val="0"/>
                <w:sz w:val="24"/>
              </w:rPr>
              <w:t>、李红光、高长征、王桂秀、</w:t>
            </w:r>
            <w:smartTag w:uri="urn:schemas-microsoft-com:office:smarttags" w:element="PersonName">
              <w:smartTagPr>
                <w:attr w:name="ProductID" w:val="郝丽"/>
              </w:smartTagPr>
              <w:r w:rsidRPr="008B77E7">
                <w:rPr>
                  <w:rFonts w:ascii="楷体_GB2312" w:eastAsia="楷体_GB2312" w:hAnsi="楷体" w:cs="宋体" w:hint="eastAsia"/>
                  <w:spacing w:val="-14"/>
                  <w:kern w:val="0"/>
                  <w:sz w:val="24"/>
                </w:rPr>
                <w:t>郝丽</w:t>
              </w:r>
            </w:smartTag>
            <w:r w:rsidRPr="008B77E7">
              <w:rPr>
                <w:rFonts w:ascii="楷体_GB2312" w:eastAsia="楷体_GB2312" w:hAnsi="楷体" w:cs="宋体" w:hint="eastAsia"/>
                <w:spacing w:val="-14"/>
                <w:kern w:val="0"/>
                <w:sz w:val="24"/>
              </w:rPr>
              <w:t>君、杨海荣、郑智峰、张文剑、谢珂</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建筑学院</w:t>
            </w:r>
          </w:p>
        </w:tc>
        <w:tc>
          <w:tcPr>
            <w:tcW w:w="1356" w:type="dxa"/>
            <w:shd w:val="clear" w:color="auto" w:fill="auto"/>
            <w:vAlign w:val="center"/>
          </w:tcPr>
          <w:p w:rsidR="0076577D" w:rsidRPr="009B2BA5" w:rsidRDefault="0076577D" w:rsidP="009B1C54">
            <w:pPr>
              <w:jc w:val="center"/>
              <w:rPr>
                <w:rFonts w:ascii="仿宋_GB2312" w:hAnsi="宋体" w:cs="宋体"/>
                <w:spacing w:val="-14"/>
                <w:kern w:val="0"/>
                <w:sz w:val="24"/>
              </w:rPr>
            </w:pPr>
            <w:r w:rsidRPr="009B2BA5">
              <w:rPr>
                <w:rFonts w:ascii="仿宋_GB2312" w:hAnsi="宋体" w:cs="宋体" w:hint="eastAsia"/>
                <w:spacing w:val="-14"/>
                <w:kern w:val="0"/>
                <w:sz w:val="24"/>
              </w:rPr>
              <w:t>重点项目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5</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＂引导激励</w:t>
            </w:r>
            <w:r w:rsidRPr="008B77E7">
              <w:rPr>
                <w:rFonts w:ascii="楷体_GB2312" w:eastAsia="楷体_GB2312" w:hAnsi="楷体" w:cs="宋体"/>
                <w:spacing w:val="-14"/>
                <w:kern w:val="0"/>
                <w:sz w:val="24"/>
              </w:rPr>
              <w:t>—</w:t>
            </w:r>
            <w:r w:rsidRPr="008B77E7">
              <w:rPr>
                <w:rFonts w:ascii="楷体_GB2312" w:eastAsia="楷体_GB2312" w:hAnsi="楷体" w:cs="宋体" w:hint="eastAsia"/>
                <w:spacing w:val="-14"/>
                <w:kern w:val="0"/>
                <w:sz w:val="24"/>
              </w:rPr>
              <w:t>独立自主</w:t>
            </w:r>
            <w:r w:rsidRPr="008B77E7">
              <w:rPr>
                <w:rFonts w:ascii="楷体_GB2312" w:eastAsia="楷体_GB2312" w:hAnsi="楷体" w:cs="宋体"/>
                <w:spacing w:val="-14"/>
                <w:kern w:val="0"/>
                <w:sz w:val="24"/>
              </w:rPr>
              <w:t>—</w:t>
            </w:r>
            <w:r w:rsidRPr="008B77E7">
              <w:rPr>
                <w:rFonts w:ascii="楷体_GB2312" w:eastAsia="楷体_GB2312" w:hAnsi="楷体" w:cs="宋体" w:hint="eastAsia"/>
                <w:spacing w:val="-14"/>
                <w:kern w:val="0"/>
                <w:sz w:val="24"/>
              </w:rPr>
              <w:t>成果导向＂的交互式教学模式构建与实践</w:t>
            </w:r>
            <w:r w:rsidRPr="008B77E7">
              <w:rPr>
                <w:rFonts w:ascii="楷体_GB2312" w:eastAsia="楷体_GB2312" w:hAnsi="楷体" w:cs="宋体"/>
                <w:spacing w:val="-14"/>
                <w:kern w:val="0"/>
                <w:sz w:val="24"/>
              </w:rPr>
              <w:t>-</w:t>
            </w:r>
            <w:r w:rsidRPr="008B77E7">
              <w:rPr>
                <w:rFonts w:ascii="楷体_GB2312" w:eastAsia="楷体_GB2312" w:hAnsi="楷体" w:cs="宋体" w:hint="eastAsia"/>
                <w:spacing w:val="-14"/>
                <w:kern w:val="0"/>
                <w:sz w:val="24"/>
              </w:rPr>
              <w:t>以机自专业卓越工程师培养为例</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smartTag w:uri="urn:schemas-microsoft-com:office:smarttags" w:element="PersonName">
              <w:smartTagPr>
                <w:attr w:name="ProductID" w:val="王丽"/>
              </w:smartTagPr>
              <w:r w:rsidRPr="008B77E7">
                <w:rPr>
                  <w:rFonts w:ascii="楷体_GB2312" w:eastAsia="楷体_GB2312" w:hAnsi="楷体" w:cs="宋体" w:hint="eastAsia"/>
                  <w:spacing w:val="-14"/>
                  <w:kern w:val="0"/>
                  <w:sz w:val="24"/>
                </w:rPr>
                <w:t>王丽</w:t>
              </w:r>
            </w:smartTag>
            <w:r w:rsidRPr="008B77E7">
              <w:rPr>
                <w:rFonts w:ascii="楷体_GB2312" w:eastAsia="楷体_GB2312" w:hAnsi="楷体" w:cs="宋体" w:hint="eastAsia"/>
                <w:spacing w:val="-14"/>
                <w:kern w:val="0"/>
                <w:sz w:val="24"/>
              </w:rPr>
              <w:t>君</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杨振中、谭群燕、段俊法、孙永生、郭朋彦、彭</w:t>
            </w:r>
            <w:r w:rsidRPr="008B77E7">
              <w:rPr>
                <w:rFonts w:ascii="楷体_GB2312" w:eastAsia="楷体_GB2312" w:hAnsi="楷体" w:cs="宋体"/>
                <w:spacing w:val="-14"/>
                <w:kern w:val="0"/>
                <w:sz w:val="24"/>
              </w:rPr>
              <w:t xml:space="preserve">  </w:t>
            </w:r>
            <w:r w:rsidRPr="008B77E7">
              <w:rPr>
                <w:rFonts w:ascii="楷体_GB2312" w:eastAsia="楷体_GB2312" w:hAnsi="楷体" w:cs="宋体" w:hint="eastAsia"/>
                <w:spacing w:val="-14"/>
                <w:kern w:val="0"/>
                <w:sz w:val="24"/>
              </w:rPr>
              <w:t>晗、王欣欣、焦劲光</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机械学院</w:t>
            </w:r>
          </w:p>
        </w:tc>
        <w:tc>
          <w:tcPr>
            <w:tcW w:w="1356" w:type="dxa"/>
            <w:shd w:val="clear" w:color="auto" w:fill="auto"/>
            <w:vAlign w:val="center"/>
          </w:tcPr>
          <w:p w:rsidR="0076577D" w:rsidRPr="009B2BA5" w:rsidRDefault="0076577D" w:rsidP="009B1C54">
            <w:pPr>
              <w:jc w:val="center"/>
              <w:rPr>
                <w:rFonts w:ascii="仿宋_GB2312" w:hAnsi="宋体" w:cs="宋体"/>
                <w:spacing w:val="-14"/>
                <w:kern w:val="0"/>
                <w:sz w:val="24"/>
              </w:rPr>
            </w:pPr>
            <w:r w:rsidRPr="009B2BA5">
              <w:rPr>
                <w:rFonts w:ascii="仿宋_GB2312" w:hAnsi="宋体" w:cs="宋体" w:hint="eastAsia"/>
                <w:spacing w:val="-14"/>
                <w:kern w:val="0"/>
                <w:sz w:val="24"/>
              </w:rPr>
              <w:t>重点项目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6</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电气信息类专业创新应用型人才培养模式改革探索与实践</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苏海滨</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熊军华、王亭岭、朱安福、常瑞、周玉、邴丕彬</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电力学院</w:t>
            </w:r>
          </w:p>
        </w:tc>
        <w:tc>
          <w:tcPr>
            <w:tcW w:w="1356" w:type="dxa"/>
            <w:shd w:val="clear" w:color="auto" w:fill="auto"/>
            <w:vAlign w:val="center"/>
          </w:tcPr>
          <w:p w:rsidR="0076577D" w:rsidRPr="009B2BA5" w:rsidRDefault="0076577D" w:rsidP="009B1C54">
            <w:pPr>
              <w:widowControl/>
              <w:snapToGrid w:val="0"/>
              <w:jc w:val="center"/>
              <w:rPr>
                <w:rFonts w:ascii="仿宋_GB2312" w:hAnsi="宋体" w:cs="宋体"/>
                <w:spacing w:val="-14"/>
                <w:kern w:val="0"/>
                <w:sz w:val="24"/>
              </w:rPr>
            </w:pPr>
            <w:r w:rsidRPr="009B2BA5">
              <w:rPr>
                <w:rFonts w:ascii="仿宋_GB2312" w:hAnsi="宋体" w:cs="宋体" w:hint="eastAsia"/>
                <w:spacing w:val="-14"/>
                <w:kern w:val="0"/>
                <w:sz w:val="24"/>
              </w:rPr>
              <w:t>重点项目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7</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学生实践能力与创新能力提升研究与实践</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陈建明</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尚华、周晓明、谭联、赵明明、王成凤</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电力学院</w:t>
            </w:r>
          </w:p>
        </w:tc>
        <w:tc>
          <w:tcPr>
            <w:tcW w:w="1356" w:type="dxa"/>
            <w:shd w:val="clear" w:color="auto" w:fill="auto"/>
            <w:vAlign w:val="center"/>
          </w:tcPr>
          <w:p w:rsidR="0076577D" w:rsidRPr="009B2BA5" w:rsidRDefault="0076577D" w:rsidP="009B1C54">
            <w:pPr>
              <w:widowControl/>
              <w:snapToGrid w:val="0"/>
              <w:jc w:val="center"/>
              <w:rPr>
                <w:rFonts w:ascii="仿宋_GB2312" w:hAnsi="宋体" w:cs="宋体"/>
                <w:spacing w:val="-14"/>
                <w:kern w:val="0"/>
                <w:sz w:val="24"/>
              </w:rPr>
            </w:pPr>
            <w:r w:rsidRPr="009B2BA5">
              <w:rPr>
                <w:rFonts w:ascii="仿宋_GB2312" w:hAnsi="宋体" w:cs="宋体" w:hint="eastAsia"/>
                <w:spacing w:val="-14"/>
                <w:kern w:val="0"/>
                <w:sz w:val="24"/>
              </w:rPr>
              <w:t>重点项目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8</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以就业为导向的消防工程专业设计类实践教学环节优化研究</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朱铁群</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白国强、陈长飞、李东颖、郭小云、谭志光、邓艳丽、赵红莉、朱书敏</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环境与市政工程学院</w:t>
            </w:r>
          </w:p>
        </w:tc>
        <w:tc>
          <w:tcPr>
            <w:tcW w:w="1356" w:type="dxa"/>
            <w:shd w:val="clear" w:color="auto" w:fill="auto"/>
            <w:vAlign w:val="center"/>
          </w:tcPr>
          <w:p w:rsidR="0076577D" w:rsidRPr="009B2BA5" w:rsidRDefault="0076577D" w:rsidP="009B1C54">
            <w:pPr>
              <w:widowControl/>
              <w:snapToGrid w:val="0"/>
              <w:jc w:val="center"/>
              <w:rPr>
                <w:rFonts w:ascii="仿宋_GB2312" w:hAnsi="宋体" w:cs="宋体"/>
                <w:spacing w:val="-14"/>
                <w:kern w:val="0"/>
                <w:sz w:val="24"/>
              </w:rPr>
            </w:pPr>
            <w:r w:rsidRPr="009B2BA5">
              <w:rPr>
                <w:rFonts w:ascii="仿宋_GB2312" w:hAnsi="宋体" w:cs="宋体" w:hint="eastAsia"/>
                <w:spacing w:val="-14"/>
                <w:kern w:val="0"/>
                <w:sz w:val="24"/>
              </w:rPr>
              <w:t>重点项目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lastRenderedPageBreak/>
              <w:t>9</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大数据背景下市场营销专业人才培养模式创新研究</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苗彬</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王延荣、李纲、朱雪芹、胡沛枫</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Pr>
                <w:rFonts w:ascii="楷体_GB2312" w:eastAsia="楷体_GB2312" w:hAnsi="楷体" w:cs="宋体" w:hint="eastAsia"/>
                <w:spacing w:val="-14"/>
                <w:kern w:val="0"/>
                <w:sz w:val="24"/>
              </w:rPr>
              <w:t>管理与经济</w:t>
            </w:r>
            <w:r w:rsidRPr="008B77E7">
              <w:rPr>
                <w:rFonts w:ascii="楷体_GB2312" w:eastAsia="楷体_GB2312" w:hAnsi="楷体" w:cs="宋体" w:hint="eastAsia"/>
                <w:spacing w:val="-14"/>
                <w:kern w:val="0"/>
                <w:sz w:val="24"/>
              </w:rPr>
              <w:t>学院</w:t>
            </w:r>
          </w:p>
        </w:tc>
        <w:tc>
          <w:tcPr>
            <w:tcW w:w="1356" w:type="dxa"/>
            <w:shd w:val="clear" w:color="auto" w:fill="auto"/>
            <w:vAlign w:val="center"/>
          </w:tcPr>
          <w:p w:rsidR="0076577D" w:rsidRPr="009B2BA5" w:rsidRDefault="0076577D" w:rsidP="009B1C54">
            <w:pPr>
              <w:widowControl/>
              <w:snapToGrid w:val="0"/>
              <w:jc w:val="center"/>
              <w:rPr>
                <w:rFonts w:ascii="仿宋_GB2312" w:hAnsi="宋体" w:cs="宋体"/>
                <w:spacing w:val="-14"/>
                <w:kern w:val="0"/>
                <w:sz w:val="24"/>
              </w:rPr>
            </w:pPr>
            <w:r w:rsidRPr="009B2BA5">
              <w:rPr>
                <w:rFonts w:ascii="仿宋_GB2312" w:hAnsi="宋体" w:cs="宋体" w:hint="eastAsia"/>
                <w:spacing w:val="-14"/>
                <w:kern w:val="0"/>
                <w:sz w:val="24"/>
              </w:rPr>
              <w:t>重点项目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10</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基于教学模式创新的考查课质量保障体系研究</w:t>
            </w:r>
            <w:r w:rsidRPr="008B77E7">
              <w:rPr>
                <w:rFonts w:ascii="楷体_GB2312" w:eastAsia="楷体_GB2312" w:hAnsi="楷体" w:cs="宋体"/>
                <w:spacing w:val="-14"/>
                <w:kern w:val="0"/>
                <w:sz w:val="24"/>
              </w:rPr>
              <w:t>——</w:t>
            </w:r>
            <w:r w:rsidRPr="008B77E7">
              <w:rPr>
                <w:rFonts w:ascii="楷体_GB2312" w:eastAsia="楷体_GB2312" w:hAnsi="楷体" w:cs="宋体" w:hint="eastAsia"/>
                <w:spacing w:val="-14"/>
                <w:kern w:val="0"/>
                <w:sz w:val="24"/>
              </w:rPr>
              <w:t>以法学类专业为例</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王国永</w:t>
            </w:r>
          </w:p>
        </w:tc>
        <w:tc>
          <w:tcPr>
            <w:tcW w:w="4148" w:type="dxa"/>
            <w:shd w:val="clear" w:color="auto" w:fill="auto"/>
            <w:vAlign w:val="center"/>
          </w:tcPr>
          <w:p w:rsidR="0076577D"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王华杰</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郑永红</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冯涛</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王彩云</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万钧</w:t>
            </w:r>
            <w:r>
              <w:rPr>
                <w:rFonts w:ascii="楷体_GB2312" w:eastAsia="楷体_GB2312" w:hAnsi="楷体" w:cs="宋体" w:hint="eastAsia"/>
                <w:spacing w:val="-14"/>
                <w:kern w:val="0"/>
                <w:sz w:val="24"/>
              </w:rPr>
              <w:t>、</w:t>
            </w:r>
          </w:p>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刘雨嫣</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丰晓萌</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李彦</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费先梅</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法学院</w:t>
            </w:r>
          </w:p>
        </w:tc>
        <w:tc>
          <w:tcPr>
            <w:tcW w:w="1356" w:type="dxa"/>
            <w:shd w:val="clear" w:color="auto" w:fill="auto"/>
            <w:vAlign w:val="center"/>
          </w:tcPr>
          <w:p w:rsidR="0076577D" w:rsidRPr="009B2BA5" w:rsidRDefault="0076577D" w:rsidP="009B1C54">
            <w:pPr>
              <w:widowControl/>
              <w:snapToGrid w:val="0"/>
              <w:jc w:val="center"/>
              <w:rPr>
                <w:rFonts w:ascii="仿宋_GB2312" w:hAnsi="宋体" w:cs="宋体"/>
                <w:spacing w:val="-14"/>
                <w:kern w:val="0"/>
                <w:sz w:val="24"/>
              </w:rPr>
            </w:pPr>
            <w:r w:rsidRPr="009B2BA5">
              <w:rPr>
                <w:rFonts w:ascii="仿宋_GB2312" w:hAnsi="宋体" w:cs="宋体" w:hint="eastAsia"/>
                <w:spacing w:val="-14"/>
                <w:kern w:val="0"/>
                <w:sz w:val="24"/>
              </w:rPr>
              <w:t>重点项目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11</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推进华水英模进思想政治理论课教学与实践研究</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张</w:t>
            </w:r>
            <w:r w:rsidRPr="008B77E7">
              <w:rPr>
                <w:rFonts w:ascii="楷体_GB2312" w:eastAsia="楷体_GB2312" w:hAnsi="楷体" w:cs="宋体"/>
                <w:spacing w:val="-14"/>
                <w:kern w:val="0"/>
                <w:sz w:val="24"/>
              </w:rPr>
              <w:t xml:space="preserve">  </w:t>
            </w:r>
            <w:r w:rsidRPr="008B77E7">
              <w:rPr>
                <w:rFonts w:ascii="楷体_GB2312" w:eastAsia="楷体_GB2312" w:hAnsi="楷体" w:cs="宋体" w:hint="eastAsia"/>
                <w:spacing w:val="-14"/>
                <w:kern w:val="0"/>
                <w:sz w:val="24"/>
              </w:rPr>
              <w:t>梅</w:t>
            </w:r>
          </w:p>
        </w:tc>
        <w:tc>
          <w:tcPr>
            <w:tcW w:w="4148" w:type="dxa"/>
            <w:shd w:val="clear" w:color="auto" w:fill="auto"/>
            <w:vAlign w:val="center"/>
          </w:tcPr>
          <w:p w:rsidR="0076577D"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苏淼</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李永健</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耿进昂</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卢保娣</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庞冠楠</w:t>
            </w:r>
            <w:r>
              <w:rPr>
                <w:rFonts w:ascii="楷体_GB2312" w:eastAsia="楷体_GB2312" w:hAnsi="楷体" w:cs="宋体" w:hint="eastAsia"/>
                <w:spacing w:val="-14"/>
                <w:kern w:val="0"/>
                <w:sz w:val="24"/>
              </w:rPr>
              <w:t>、</w:t>
            </w:r>
          </w:p>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尹俊丽</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刘丽霞</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袁进霞</w:t>
            </w:r>
            <w:r w:rsidRPr="008B77E7">
              <w:rPr>
                <w:rFonts w:ascii="楷体_GB2312" w:eastAsia="楷体_GB2312" w:hAnsi="楷体" w:cs="宋体"/>
                <w:spacing w:val="-14"/>
                <w:kern w:val="0"/>
                <w:sz w:val="24"/>
              </w:rPr>
              <w:t xml:space="preserve"> </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Pr>
                <w:rFonts w:ascii="楷体_GB2312" w:eastAsia="楷体_GB2312" w:hAnsi="楷体" w:cs="宋体" w:hint="eastAsia"/>
                <w:spacing w:val="-14"/>
                <w:kern w:val="0"/>
                <w:sz w:val="24"/>
              </w:rPr>
              <w:t>思想政治教育</w:t>
            </w:r>
            <w:r w:rsidRPr="008B77E7">
              <w:rPr>
                <w:rFonts w:ascii="楷体_GB2312" w:eastAsia="楷体_GB2312" w:hAnsi="楷体" w:cs="宋体" w:hint="eastAsia"/>
                <w:spacing w:val="-14"/>
                <w:kern w:val="0"/>
                <w:sz w:val="24"/>
              </w:rPr>
              <w:t>学院</w:t>
            </w:r>
          </w:p>
        </w:tc>
        <w:tc>
          <w:tcPr>
            <w:tcW w:w="1356" w:type="dxa"/>
            <w:shd w:val="clear" w:color="auto" w:fill="auto"/>
            <w:vAlign w:val="center"/>
          </w:tcPr>
          <w:p w:rsidR="0076577D" w:rsidRPr="009B2BA5" w:rsidRDefault="0076577D" w:rsidP="009B1C54">
            <w:pPr>
              <w:widowControl/>
              <w:snapToGrid w:val="0"/>
              <w:jc w:val="center"/>
              <w:rPr>
                <w:rFonts w:ascii="仿宋_GB2312" w:hAnsi="宋体" w:cs="宋体"/>
                <w:spacing w:val="-14"/>
                <w:kern w:val="0"/>
                <w:sz w:val="24"/>
              </w:rPr>
            </w:pPr>
            <w:r w:rsidRPr="009B2BA5">
              <w:rPr>
                <w:rFonts w:ascii="仿宋_GB2312" w:hAnsi="宋体" w:cs="宋体" w:hint="eastAsia"/>
                <w:spacing w:val="-14"/>
                <w:kern w:val="0"/>
                <w:sz w:val="24"/>
              </w:rPr>
              <w:t>重点项目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12</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社会主义核心价值观“进教材”、“进课堂”、“进头脑”研究</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杜学礼</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霍贺</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乔小平</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王冠军</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刘春雨</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苗</w:t>
            </w:r>
            <w:r w:rsidRPr="00B71939">
              <w:rPr>
                <w:rFonts w:ascii="楷体_GB2312" w:eastAsia="楷体_GB2312" w:hAnsi="楷体" w:cs="宋体" w:hint="eastAsia"/>
                <w:spacing w:val="-14"/>
                <w:kern w:val="0"/>
                <w:sz w:val="24"/>
              </w:rPr>
              <w:t>祎</w:t>
            </w:r>
            <w:r w:rsidRPr="008B77E7">
              <w:rPr>
                <w:rFonts w:ascii="楷体_GB2312" w:eastAsia="楷体_GB2312" w:hAnsi="楷体" w:cs="宋体"/>
                <w:spacing w:val="-14"/>
                <w:kern w:val="0"/>
                <w:sz w:val="24"/>
              </w:rPr>
              <w:t xml:space="preserve"> </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张璐</w:t>
            </w:r>
            <w:r w:rsidRPr="008B77E7">
              <w:rPr>
                <w:rFonts w:ascii="楷体_GB2312" w:eastAsia="楷体_GB2312" w:hAnsi="楷体" w:cs="宋体"/>
                <w:spacing w:val="-14"/>
                <w:kern w:val="0"/>
                <w:sz w:val="24"/>
              </w:rPr>
              <w:t xml:space="preserve"> </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韩春香</w:t>
            </w:r>
            <w:r w:rsidRPr="008B77E7">
              <w:rPr>
                <w:rFonts w:ascii="楷体_GB2312" w:eastAsia="楷体_GB2312" w:hAnsi="楷体" w:cs="宋体"/>
                <w:spacing w:val="-14"/>
                <w:kern w:val="0"/>
                <w:sz w:val="24"/>
              </w:rPr>
              <w:t xml:space="preserve"> </w:t>
            </w:r>
          </w:p>
        </w:tc>
        <w:tc>
          <w:tcPr>
            <w:tcW w:w="2315" w:type="dxa"/>
            <w:shd w:val="clear" w:color="auto" w:fill="auto"/>
            <w:vAlign w:val="center"/>
          </w:tcPr>
          <w:p w:rsidR="0076577D" w:rsidRDefault="0076577D" w:rsidP="009B1C54">
            <w:pPr>
              <w:jc w:val="center"/>
            </w:pPr>
            <w:r w:rsidRPr="005C5F66">
              <w:rPr>
                <w:rFonts w:ascii="楷体_GB2312" w:eastAsia="楷体_GB2312" w:hAnsi="楷体" w:cs="宋体" w:hint="eastAsia"/>
                <w:spacing w:val="-14"/>
                <w:kern w:val="0"/>
                <w:sz w:val="24"/>
              </w:rPr>
              <w:t>思想政治教育学院</w:t>
            </w:r>
          </w:p>
        </w:tc>
        <w:tc>
          <w:tcPr>
            <w:tcW w:w="1356" w:type="dxa"/>
            <w:shd w:val="clear" w:color="auto" w:fill="auto"/>
            <w:vAlign w:val="center"/>
          </w:tcPr>
          <w:p w:rsidR="0076577D" w:rsidRPr="009B2BA5" w:rsidRDefault="0076577D" w:rsidP="009B1C54">
            <w:pPr>
              <w:widowControl/>
              <w:snapToGrid w:val="0"/>
              <w:jc w:val="center"/>
              <w:rPr>
                <w:rFonts w:ascii="仿宋_GB2312" w:hAnsi="宋体" w:cs="宋体"/>
                <w:spacing w:val="-14"/>
                <w:kern w:val="0"/>
                <w:sz w:val="24"/>
              </w:rPr>
            </w:pPr>
            <w:r w:rsidRPr="009B2BA5">
              <w:rPr>
                <w:rFonts w:ascii="仿宋_GB2312" w:hAnsi="宋体" w:cs="宋体" w:hint="eastAsia"/>
                <w:spacing w:val="-14"/>
                <w:kern w:val="0"/>
                <w:sz w:val="24"/>
              </w:rPr>
              <w:t>重点项目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13</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高校思想政治理论课功能与教学实践研究</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杨国斌</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张玉祥</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晁根芳</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王晓岗</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段传彬</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李金锴</w:t>
            </w:r>
            <w:r w:rsidRPr="008B77E7">
              <w:rPr>
                <w:rFonts w:ascii="楷体_GB2312" w:eastAsia="楷体_GB2312" w:hAnsi="楷体" w:cs="宋体"/>
                <w:spacing w:val="-14"/>
                <w:kern w:val="0"/>
                <w:sz w:val="24"/>
              </w:rPr>
              <w:t xml:space="preserve"> </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王湘云</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车华</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彭慧敏</w:t>
            </w:r>
          </w:p>
        </w:tc>
        <w:tc>
          <w:tcPr>
            <w:tcW w:w="2315" w:type="dxa"/>
            <w:shd w:val="clear" w:color="auto" w:fill="auto"/>
            <w:vAlign w:val="center"/>
          </w:tcPr>
          <w:p w:rsidR="0076577D" w:rsidRDefault="0076577D" w:rsidP="009B1C54">
            <w:pPr>
              <w:jc w:val="center"/>
            </w:pPr>
            <w:r w:rsidRPr="005C5F66">
              <w:rPr>
                <w:rFonts w:ascii="楷体_GB2312" w:eastAsia="楷体_GB2312" w:hAnsi="楷体" w:cs="宋体" w:hint="eastAsia"/>
                <w:spacing w:val="-14"/>
                <w:kern w:val="0"/>
                <w:sz w:val="24"/>
              </w:rPr>
              <w:t>思想政治教育学院</w:t>
            </w:r>
          </w:p>
        </w:tc>
        <w:tc>
          <w:tcPr>
            <w:tcW w:w="1356" w:type="dxa"/>
            <w:shd w:val="clear" w:color="auto" w:fill="auto"/>
            <w:vAlign w:val="center"/>
          </w:tcPr>
          <w:p w:rsidR="0076577D" w:rsidRPr="009B2BA5" w:rsidRDefault="0076577D" w:rsidP="009B1C54">
            <w:pPr>
              <w:widowControl/>
              <w:snapToGrid w:val="0"/>
              <w:jc w:val="center"/>
              <w:rPr>
                <w:rFonts w:ascii="仿宋_GB2312" w:hAnsi="宋体" w:cs="宋体"/>
                <w:spacing w:val="-14"/>
                <w:kern w:val="0"/>
                <w:sz w:val="24"/>
              </w:rPr>
            </w:pPr>
            <w:r w:rsidRPr="009B2BA5">
              <w:rPr>
                <w:rFonts w:ascii="仿宋_GB2312" w:hAnsi="宋体" w:cs="宋体" w:hint="eastAsia"/>
                <w:spacing w:val="-14"/>
                <w:kern w:val="0"/>
                <w:sz w:val="24"/>
              </w:rPr>
              <w:t>重点项目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14</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《中国近现代史纲要》“开放式”教学与考核模式的改革与创新</w:t>
            </w:r>
            <w:r>
              <w:rPr>
                <w:rFonts w:ascii="楷体_GB2312" w:eastAsia="楷体_GB2312" w:hAnsi="楷体" w:cs="宋体" w:hint="eastAsia"/>
                <w:spacing w:val="-14"/>
                <w:kern w:val="0"/>
                <w:sz w:val="24"/>
              </w:rPr>
              <w:t>研究与实践</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朱晓鸿</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张庆峰、贾兵强、吴娜、李鹏、尚发成、张丛</w:t>
            </w:r>
          </w:p>
        </w:tc>
        <w:tc>
          <w:tcPr>
            <w:tcW w:w="2315" w:type="dxa"/>
            <w:shd w:val="clear" w:color="auto" w:fill="auto"/>
            <w:vAlign w:val="center"/>
          </w:tcPr>
          <w:p w:rsidR="0076577D" w:rsidRDefault="0076577D" w:rsidP="009B1C54">
            <w:pPr>
              <w:jc w:val="center"/>
            </w:pPr>
            <w:r w:rsidRPr="005C5F66">
              <w:rPr>
                <w:rFonts w:ascii="楷体_GB2312" w:eastAsia="楷体_GB2312" w:hAnsi="楷体" w:cs="宋体" w:hint="eastAsia"/>
                <w:spacing w:val="-14"/>
                <w:kern w:val="0"/>
                <w:sz w:val="24"/>
              </w:rPr>
              <w:t>思想政治教育学院</w:t>
            </w:r>
          </w:p>
        </w:tc>
        <w:tc>
          <w:tcPr>
            <w:tcW w:w="1356" w:type="dxa"/>
            <w:shd w:val="clear" w:color="auto" w:fill="auto"/>
            <w:vAlign w:val="center"/>
          </w:tcPr>
          <w:p w:rsidR="0076577D" w:rsidRPr="009B2BA5" w:rsidRDefault="0076577D" w:rsidP="009B1C54">
            <w:pPr>
              <w:jc w:val="center"/>
              <w:rPr>
                <w:rFonts w:ascii="仿宋_GB2312" w:hAnsi="宋体" w:cs="宋体"/>
                <w:spacing w:val="-14"/>
                <w:kern w:val="0"/>
                <w:sz w:val="24"/>
              </w:rPr>
            </w:pPr>
            <w:r w:rsidRPr="009B2BA5">
              <w:rPr>
                <w:rFonts w:ascii="仿宋_GB2312" w:hAnsi="宋体" w:cs="宋体" w:hint="eastAsia"/>
                <w:spacing w:val="-14"/>
                <w:kern w:val="0"/>
                <w:sz w:val="24"/>
              </w:rPr>
              <w:t>重点项目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15</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理工科院校大学生艺术素质培养与教学改革研究</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石</w:t>
            </w:r>
            <w:r>
              <w:rPr>
                <w:rFonts w:ascii="楷体_GB2312" w:eastAsia="楷体_GB2312" w:hAnsi="楷体" w:cs="宋体" w:hint="eastAsia"/>
                <w:spacing w:val="-14"/>
                <w:kern w:val="0"/>
                <w:sz w:val="24"/>
              </w:rPr>
              <w:t xml:space="preserve">  </w:t>
            </w:r>
            <w:r w:rsidRPr="008B77E7">
              <w:rPr>
                <w:rFonts w:ascii="楷体_GB2312" w:eastAsia="楷体_GB2312" w:hAnsi="楷体" w:cs="宋体" w:hint="eastAsia"/>
                <w:spacing w:val="-14"/>
                <w:kern w:val="0"/>
                <w:sz w:val="24"/>
              </w:rPr>
              <w:t>品</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Pr>
                <w:rFonts w:ascii="楷体_GB2312" w:eastAsia="楷体_GB2312" w:hAnsi="楷体" w:cs="宋体" w:hint="eastAsia"/>
                <w:spacing w:val="-14"/>
                <w:kern w:val="0"/>
                <w:sz w:val="24"/>
              </w:rPr>
              <w:t>毕雪燕、</w:t>
            </w:r>
            <w:r w:rsidRPr="008B77E7">
              <w:rPr>
                <w:rFonts w:ascii="楷体_GB2312" w:eastAsia="楷体_GB2312" w:hAnsi="楷体" w:cs="宋体" w:hint="eastAsia"/>
                <w:spacing w:val="-14"/>
                <w:kern w:val="0"/>
                <w:sz w:val="24"/>
              </w:rPr>
              <w:t>罗玲谊、杨华轲、</w:t>
            </w:r>
            <w:r>
              <w:rPr>
                <w:rFonts w:ascii="楷体_GB2312" w:eastAsia="楷体_GB2312" w:hAnsi="楷体" w:cs="宋体" w:hint="eastAsia"/>
                <w:spacing w:val="-14"/>
                <w:kern w:val="0"/>
                <w:sz w:val="24"/>
              </w:rPr>
              <w:t>韩玉洁、</w:t>
            </w:r>
            <w:r w:rsidRPr="008B77E7">
              <w:rPr>
                <w:rFonts w:ascii="楷体_GB2312" w:eastAsia="楷体_GB2312" w:hAnsi="楷体" w:cs="宋体" w:hint="eastAsia"/>
                <w:spacing w:val="-14"/>
                <w:kern w:val="0"/>
                <w:sz w:val="24"/>
              </w:rPr>
              <w:t>鞠荣丽、曾颖</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人文艺术教育中心</w:t>
            </w:r>
          </w:p>
        </w:tc>
        <w:tc>
          <w:tcPr>
            <w:tcW w:w="1356" w:type="dxa"/>
            <w:shd w:val="clear" w:color="auto" w:fill="auto"/>
            <w:vAlign w:val="center"/>
          </w:tcPr>
          <w:p w:rsidR="0076577D" w:rsidRPr="009B2BA5" w:rsidRDefault="0076577D" w:rsidP="009B1C54">
            <w:pPr>
              <w:jc w:val="center"/>
              <w:rPr>
                <w:rFonts w:ascii="仿宋_GB2312" w:hAnsi="宋体" w:cs="宋体"/>
                <w:spacing w:val="-14"/>
                <w:kern w:val="0"/>
                <w:sz w:val="24"/>
              </w:rPr>
            </w:pPr>
            <w:r w:rsidRPr="009B2BA5">
              <w:rPr>
                <w:rFonts w:ascii="仿宋_GB2312" w:hAnsi="宋体" w:cs="宋体" w:hint="eastAsia"/>
                <w:spacing w:val="-14"/>
                <w:kern w:val="0"/>
                <w:sz w:val="24"/>
              </w:rPr>
              <w:t>重点项目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16</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基于</w:t>
            </w:r>
            <w:r w:rsidRPr="008B77E7">
              <w:rPr>
                <w:rFonts w:ascii="楷体_GB2312" w:eastAsia="楷体_GB2312" w:hAnsi="楷体" w:cs="宋体"/>
                <w:spacing w:val="-14"/>
                <w:kern w:val="0"/>
                <w:sz w:val="24"/>
              </w:rPr>
              <w:t>CDIO</w:t>
            </w:r>
            <w:r w:rsidRPr="008B77E7">
              <w:rPr>
                <w:rFonts w:ascii="楷体_GB2312" w:eastAsia="楷体_GB2312" w:hAnsi="楷体" w:cs="宋体" w:hint="eastAsia"/>
                <w:spacing w:val="-14"/>
                <w:kern w:val="0"/>
                <w:sz w:val="24"/>
              </w:rPr>
              <w:t>理念的软件工程专业教学模式与考核模式改革创新研究及实践</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李秀芹</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刘建华、王峰</w:t>
            </w:r>
            <w:r w:rsidRPr="008B77E7">
              <w:rPr>
                <w:rFonts w:ascii="楷体_GB2312" w:eastAsia="楷体_GB2312" w:hAnsi="楷体" w:cs="宋体"/>
                <w:spacing w:val="-14"/>
                <w:kern w:val="0"/>
                <w:sz w:val="24"/>
              </w:rPr>
              <w:t xml:space="preserve"> </w:t>
            </w:r>
            <w:r w:rsidRPr="008B77E7">
              <w:rPr>
                <w:rFonts w:ascii="楷体_GB2312" w:eastAsia="楷体_GB2312" w:hAnsi="楷体" w:cs="宋体" w:hint="eastAsia"/>
                <w:spacing w:val="-14"/>
                <w:kern w:val="0"/>
                <w:sz w:val="24"/>
              </w:rPr>
              <w:t>、吴文红、金建刚、李永强、郭红涛、朱凯、李国佳、张俊楷、杨喜亮</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软件学院</w:t>
            </w:r>
          </w:p>
        </w:tc>
        <w:tc>
          <w:tcPr>
            <w:tcW w:w="1356" w:type="dxa"/>
            <w:shd w:val="clear" w:color="auto" w:fill="auto"/>
            <w:vAlign w:val="center"/>
          </w:tcPr>
          <w:p w:rsidR="0076577D" w:rsidRPr="009B2BA5" w:rsidRDefault="0076577D" w:rsidP="009B1C54">
            <w:pPr>
              <w:widowControl/>
              <w:snapToGrid w:val="0"/>
              <w:jc w:val="center"/>
              <w:rPr>
                <w:rFonts w:ascii="仿宋_GB2312" w:hAnsi="宋体" w:cs="宋体"/>
                <w:spacing w:val="-14"/>
                <w:kern w:val="0"/>
                <w:sz w:val="24"/>
              </w:rPr>
            </w:pPr>
            <w:r w:rsidRPr="009B2BA5">
              <w:rPr>
                <w:rFonts w:ascii="仿宋_GB2312" w:hAnsi="宋体" w:cs="宋体" w:hint="eastAsia"/>
                <w:spacing w:val="-14"/>
                <w:kern w:val="0"/>
                <w:sz w:val="24"/>
              </w:rPr>
              <w:t>重点项目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17</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地方行业高校</w:t>
            </w:r>
            <w:r w:rsidRPr="008B77E7">
              <w:rPr>
                <w:rFonts w:ascii="楷体_GB2312" w:eastAsia="楷体_GB2312" w:hAnsi="楷体" w:cs="宋体"/>
                <w:spacing w:val="-14"/>
                <w:kern w:val="0"/>
                <w:sz w:val="24"/>
              </w:rPr>
              <w:t>"</w:t>
            </w:r>
            <w:r w:rsidRPr="008B77E7">
              <w:rPr>
                <w:rFonts w:ascii="楷体_GB2312" w:eastAsia="楷体_GB2312" w:hAnsi="楷体" w:cs="宋体" w:hint="eastAsia"/>
                <w:spacing w:val="-14"/>
                <w:kern w:val="0"/>
                <w:sz w:val="24"/>
              </w:rPr>
              <w:t>从严治校</w:t>
            </w:r>
            <w:r w:rsidRPr="008B77E7">
              <w:rPr>
                <w:rFonts w:ascii="楷体_GB2312" w:eastAsia="楷体_GB2312" w:hAnsi="楷体" w:cs="宋体"/>
                <w:spacing w:val="-14"/>
                <w:kern w:val="0"/>
                <w:sz w:val="24"/>
              </w:rPr>
              <w:t>,</w:t>
            </w:r>
            <w:r w:rsidRPr="008B77E7">
              <w:rPr>
                <w:rFonts w:ascii="楷体_GB2312" w:eastAsia="楷体_GB2312" w:hAnsi="楷体" w:cs="宋体" w:hint="eastAsia"/>
                <w:spacing w:val="-14"/>
                <w:kern w:val="0"/>
                <w:sz w:val="24"/>
              </w:rPr>
              <w:t>从严执教”</w:t>
            </w:r>
            <w:r>
              <w:rPr>
                <w:rFonts w:ascii="楷体_GB2312" w:eastAsia="楷体_GB2312" w:hAnsi="楷体" w:cs="宋体" w:hint="eastAsia"/>
                <w:spacing w:val="-14"/>
                <w:kern w:val="0"/>
                <w:sz w:val="24"/>
              </w:rPr>
              <w:t>管理</w:t>
            </w:r>
            <w:r w:rsidRPr="008B77E7">
              <w:rPr>
                <w:rFonts w:ascii="楷体_GB2312" w:eastAsia="楷体_GB2312" w:hAnsi="楷体" w:cs="宋体" w:hint="eastAsia"/>
                <w:spacing w:val="-14"/>
                <w:kern w:val="0"/>
                <w:sz w:val="24"/>
              </w:rPr>
              <w:t>思想的探索与实践</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王天泽</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Pr>
                <w:rFonts w:ascii="楷体_GB2312" w:eastAsia="楷体_GB2312" w:hAnsi="楷体" w:cs="宋体" w:hint="eastAsia"/>
                <w:spacing w:val="-14"/>
                <w:kern w:val="0"/>
                <w:sz w:val="24"/>
              </w:rPr>
              <w:t>高京燕、刘法贵、郝用兴、</w:t>
            </w:r>
            <w:r w:rsidR="00373EE6">
              <w:rPr>
                <w:rFonts w:ascii="楷体_GB2312" w:eastAsia="楷体_GB2312" w:hAnsi="楷体" w:cs="宋体" w:hint="eastAsia"/>
                <w:spacing w:val="-14"/>
                <w:kern w:val="0"/>
                <w:sz w:val="24"/>
              </w:rPr>
              <w:t>宋孝忠、</w:t>
            </w:r>
            <w:r>
              <w:rPr>
                <w:rFonts w:ascii="楷体_GB2312" w:eastAsia="楷体_GB2312" w:hAnsi="楷体" w:cs="宋体" w:hint="eastAsia"/>
                <w:spacing w:val="-14"/>
                <w:kern w:val="0"/>
                <w:sz w:val="24"/>
              </w:rPr>
              <w:t>郭瑾莉、王俊梅、李立峰、费  昕、祁  萌、单雯雯</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教务处</w:t>
            </w:r>
          </w:p>
        </w:tc>
        <w:tc>
          <w:tcPr>
            <w:tcW w:w="1356" w:type="dxa"/>
            <w:shd w:val="clear" w:color="auto" w:fill="auto"/>
            <w:vAlign w:val="center"/>
          </w:tcPr>
          <w:p w:rsidR="0076577D" w:rsidRPr="009B2BA5" w:rsidRDefault="0076577D" w:rsidP="009B1C54">
            <w:pPr>
              <w:widowControl/>
              <w:snapToGrid w:val="0"/>
              <w:jc w:val="center"/>
              <w:rPr>
                <w:rFonts w:ascii="仿宋_GB2312" w:hAnsi="宋体" w:cs="宋体"/>
                <w:spacing w:val="-14"/>
                <w:kern w:val="0"/>
                <w:sz w:val="24"/>
              </w:rPr>
            </w:pPr>
            <w:r w:rsidRPr="009B2BA5">
              <w:rPr>
                <w:rFonts w:ascii="仿宋_GB2312" w:hAnsi="宋体" w:cs="宋体" w:hint="eastAsia"/>
                <w:spacing w:val="-14"/>
                <w:kern w:val="0"/>
                <w:sz w:val="24"/>
              </w:rPr>
              <w:t>重点项目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18</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提高《测绘学概论》课程教学效果研究</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宋</w:t>
            </w:r>
            <w:r>
              <w:rPr>
                <w:rFonts w:ascii="楷体_GB2312" w:eastAsia="楷体_GB2312" w:hAnsi="楷体" w:cs="宋体" w:hint="eastAsia"/>
                <w:spacing w:val="-14"/>
                <w:kern w:val="0"/>
                <w:sz w:val="24"/>
              </w:rPr>
              <w:t xml:space="preserve">  </w:t>
            </w:r>
            <w:r w:rsidRPr="008B77E7">
              <w:rPr>
                <w:rFonts w:ascii="楷体_GB2312" w:eastAsia="楷体_GB2312" w:hAnsi="楷体" w:cs="宋体" w:hint="eastAsia"/>
                <w:spacing w:val="-14"/>
                <w:kern w:val="0"/>
                <w:sz w:val="24"/>
              </w:rPr>
              <w:t>玮</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黄桂平、杨晓明、王铁生、许德合、张  冰、马开锋、翟  燕</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资源与环境学院</w:t>
            </w:r>
          </w:p>
        </w:tc>
        <w:tc>
          <w:tcPr>
            <w:tcW w:w="1356" w:type="dxa"/>
            <w:shd w:val="clear" w:color="auto" w:fill="auto"/>
            <w:vAlign w:val="center"/>
          </w:tcPr>
          <w:p w:rsidR="0076577D" w:rsidRPr="009B2BA5" w:rsidRDefault="0076577D" w:rsidP="009B1C54">
            <w:pPr>
              <w:jc w:val="center"/>
              <w:rPr>
                <w:rFonts w:ascii="仿宋_GB2312"/>
                <w:sz w:val="24"/>
              </w:rPr>
            </w:pPr>
            <w:r w:rsidRPr="009B2BA5">
              <w:rPr>
                <w:rFonts w:ascii="仿宋_GB2312" w:hAnsi="宋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lastRenderedPageBreak/>
              <w:t>19</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地理信息科学专业毕业设计选题类型及考核模式创新研究</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赵东保</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李小根、许德合、邓荣鑫、杨成杰、张  富、刘文玉</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资源与环境学院</w:t>
            </w:r>
          </w:p>
        </w:tc>
        <w:tc>
          <w:tcPr>
            <w:tcW w:w="1356" w:type="dxa"/>
            <w:shd w:val="clear" w:color="auto" w:fill="auto"/>
            <w:vAlign w:val="center"/>
          </w:tcPr>
          <w:p w:rsidR="0076577D" w:rsidRPr="009B2BA5" w:rsidRDefault="0076577D" w:rsidP="009B1C54">
            <w:pPr>
              <w:jc w:val="center"/>
              <w:rPr>
                <w:rFonts w:ascii="仿宋_GB2312"/>
                <w:sz w:val="24"/>
              </w:rPr>
            </w:pPr>
            <w:r w:rsidRPr="009B2BA5">
              <w:rPr>
                <w:rFonts w:ascii="仿宋_GB2312" w:hAnsi="宋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20</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学生实践能力与创新能力提升研究与实践</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丁仁伟</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王江锋、宋日英、刘桂香、孟俊贞、杨  莉、郭旭阳、孙大鹏、张文豪</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资源与环境学院</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21</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地质工程专业《水文地质学》课程实践教学环节改革研究</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屈吉鸿</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姜宝良、李志萍、于福荣、赵  静</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赵贵章、</w:t>
            </w:r>
          </w:p>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付   丽 、杨  莉</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资源与环境学院</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22</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《工程造价原理》教材开发研究</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田林钢</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黄虎</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张献才</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宋永嘉</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吴迪</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水利学院</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23</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 xml:space="preserve"> 河流模拟课程教学模式创新探索</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陈</w:t>
            </w:r>
            <w:r>
              <w:rPr>
                <w:rFonts w:ascii="楷体_GB2312" w:eastAsia="楷体_GB2312" w:hAnsi="楷体" w:cs="宋体" w:hint="eastAsia"/>
                <w:spacing w:val="-14"/>
                <w:kern w:val="0"/>
                <w:sz w:val="24"/>
              </w:rPr>
              <w:t xml:space="preserve">  </w:t>
            </w:r>
            <w:r w:rsidRPr="008B77E7">
              <w:rPr>
                <w:rFonts w:ascii="楷体_GB2312" w:eastAsia="楷体_GB2312" w:hAnsi="楷体" w:cs="宋体" w:hint="eastAsia"/>
                <w:spacing w:val="-14"/>
                <w:kern w:val="0"/>
                <w:sz w:val="24"/>
              </w:rPr>
              <w:t>建</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孙东坡</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王二平</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张  羽</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王鹏涛</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张晓雷</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 xml:space="preserve">   郭少磊</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水利学院</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24</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专业课课堂教学中多媒体课件设计与共享机制的研究</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李道西</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刘增进、仵峰、柴红敏、张巍巍</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代小平</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水利学院</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25</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无机非金属材料工程专业工程教育认证研究与实践</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李克亮</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霍洪媛</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杨中正</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仝玉萍</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马军涛</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王慧贤</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土木与交通学院</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26</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隧道工程案例分析教学研究与实践</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刘祖军</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贾明晓</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李晓克</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赵洋</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崔欣</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曾彦</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 xml:space="preserve">马磊 </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刘杨</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土木与交通学院</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27</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面向卓越工程师人才培养的基础力学课程教学模式改革</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何</w:t>
            </w:r>
            <w:r>
              <w:rPr>
                <w:rFonts w:ascii="楷体_GB2312" w:eastAsia="楷体_GB2312" w:hAnsi="楷体" w:cs="宋体" w:hint="eastAsia"/>
                <w:spacing w:val="-14"/>
                <w:kern w:val="0"/>
                <w:sz w:val="24"/>
              </w:rPr>
              <w:t xml:space="preserve">  </w:t>
            </w:r>
            <w:r w:rsidRPr="008B77E7">
              <w:rPr>
                <w:rFonts w:ascii="楷体_GB2312" w:eastAsia="楷体_GB2312" w:hAnsi="楷体" w:cs="宋体" w:hint="eastAsia"/>
                <w:spacing w:val="-14"/>
                <w:kern w:val="0"/>
                <w:sz w:val="24"/>
              </w:rPr>
              <w:t>伟</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白新理</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唐克东</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杜培荣</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郝颖</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韩立新</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何容</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刘云</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董荭</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张俊红</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土木与交通学院</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28</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建筑节能专业就业去向调查分析与培养模式改革研究</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曾桂香</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赵顺波</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李晓克</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程远兵</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梁娜</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陈记豪</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司林军</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何双华</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土木与交通学院</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29</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构建视觉传达专业的“一线式”实践教学模式</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宋</w:t>
            </w:r>
            <w:r>
              <w:rPr>
                <w:rFonts w:ascii="楷体_GB2312" w:eastAsia="楷体_GB2312" w:hAnsi="楷体" w:cs="宋体" w:hint="eastAsia"/>
                <w:spacing w:val="-14"/>
                <w:kern w:val="0"/>
                <w:sz w:val="24"/>
              </w:rPr>
              <w:t xml:space="preserve">  </w:t>
            </w:r>
            <w:r w:rsidRPr="008B77E7">
              <w:rPr>
                <w:rFonts w:ascii="楷体_GB2312" w:eastAsia="楷体_GB2312" w:hAnsi="楷体" w:cs="宋体" w:hint="eastAsia"/>
                <w:spacing w:val="-14"/>
                <w:kern w:val="0"/>
                <w:sz w:val="24"/>
              </w:rPr>
              <w:t>岭</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刘延琪、刘亚平、张启、葛轩辕、方芳、刘</w:t>
            </w:r>
            <w:r w:rsidRPr="008B77E7">
              <w:rPr>
                <w:rFonts w:ascii="楷体_GB2312" w:eastAsia="楷体_GB2312" w:hAnsi="楷体" w:cs="宋体" w:hint="eastAsia"/>
                <w:spacing w:val="-14"/>
                <w:kern w:val="0"/>
                <w:sz w:val="24"/>
              </w:rPr>
              <w:lastRenderedPageBreak/>
              <w:t>静霞、隋东亮、王美双、邢程、孟尧</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lastRenderedPageBreak/>
              <w:t>建筑学院</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lastRenderedPageBreak/>
              <w:t>30</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适应校院两级管理模式新常态下教学管理服务创新研究</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张少伟</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刘静霞、刘延琪、朱宇、张新中</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建筑学院</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31</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卓越工程师背景下学生工程实践能力与创新能力研究</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吴林峰</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王亚辉、许兰贵、吴金妹、姚林晓、雷冀南、</w:t>
            </w:r>
            <w:smartTag w:uri="urn:schemas-microsoft-com:office:smarttags" w:element="PersonName">
              <w:smartTagPr>
                <w:attr w:name="ProductID" w:val="侯艳"/>
              </w:smartTagPr>
              <w:r w:rsidRPr="008B77E7">
                <w:rPr>
                  <w:rFonts w:ascii="楷体_GB2312" w:eastAsia="楷体_GB2312" w:hAnsi="楷体" w:cs="宋体" w:hint="eastAsia"/>
                  <w:spacing w:val="-14"/>
                  <w:kern w:val="0"/>
                  <w:sz w:val="24"/>
                </w:rPr>
                <w:t>侯艳</w:t>
              </w:r>
            </w:smartTag>
            <w:r w:rsidRPr="008B77E7">
              <w:rPr>
                <w:rFonts w:ascii="楷体_GB2312" w:eastAsia="楷体_GB2312" w:hAnsi="楷体" w:cs="宋体" w:hint="eastAsia"/>
                <w:spacing w:val="-14"/>
                <w:kern w:val="0"/>
                <w:sz w:val="24"/>
              </w:rPr>
              <w:t>君、马子领、张太萍</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机械学院</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32</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机械类实习环节基地建设探讨</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郭术义</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孙永生、</w:t>
            </w:r>
            <w:smartTag w:uri="urn:schemas-microsoft-com:office:smarttags" w:element="PersonName">
              <w:smartTagPr>
                <w:attr w:name="ProductID" w:val="侯艳"/>
              </w:smartTagPr>
              <w:r w:rsidRPr="008B77E7">
                <w:rPr>
                  <w:rFonts w:ascii="楷体_GB2312" w:eastAsia="楷体_GB2312" w:hAnsi="楷体" w:cs="宋体" w:hint="eastAsia"/>
                  <w:spacing w:val="-14"/>
                  <w:kern w:val="0"/>
                  <w:sz w:val="24"/>
                </w:rPr>
                <w:t>侯艳</w:t>
              </w:r>
            </w:smartTag>
            <w:r w:rsidRPr="008B77E7">
              <w:rPr>
                <w:rFonts w:ascii="楷体_GB2312" w:eastAsia="楷体_GB2312" w:hAnsi="楷体" w:cs="宋体" w:hint="eastAsia"/>
                <w:spacing w:val="-14"/>
                <w:kern w:val="0"/>
                <w:sz w:val="24"/>
              </w:rPr>
              <w:t>君、吴金妹、马子领、张太萍、范素香、雷冀南、席睿</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机械学院</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33</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培养复合型人才的思路</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梁德成</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权玲、梁晨、王春晖、张天一</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电力学院</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34</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基于实验教学资源共享模式模式下的学生实践创新能力提升研究与实践</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曹文思</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徐燕、常瑞、王亭岭、徐俊红、周玉</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电力学院</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35</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核工程专业 “工程热力学”课程建设与探索</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张利平</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徐启、董英斌、张川、刘清欣、王秋红、宋小勇、王夕阳</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电力学院</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36</w:t>
            </w:r>
          </w:p>
        </w:tc>
        <w:tc>
          <w:tcPr>
            <w:tcW w:w="4500" w:type="dxa"/>
            <w:shd w:val="clear" w:color="auto" w:fill="auto"/>
            <w:vAlign w:val="center"/>
          </w:tcPr>
          <w:p w:rsidR="0076577D" w:rsidRPr="00515AFB" w:rsidRDefault="0076577D" w:rsidP="009B1C54">
            <w:pPr>
              <w:widowControl/>
              <w:snapToGrid w:val="0"/>
              <w:rPr>
                <w:rFonts w:ascii="楷体_GB2312" w:eastAsia="楷体_GB2312" w:hAnsi="楷体" w:cs="宋体"/>
                <w:color w:val="FF0000"/>
                <w:spacing w:val="-14"/>
                <w:kern w:val="0"/>
                <w:sz w:val="24"/>
              </w:rPr>
            </w:pPr>
            <w:r w:rsidRPr="00515AFB">
              <w:rPr>
                <w:rFonts w:ascii="楷体_GB2312" w:eastAsia="楷体_GB2312" w:hAnsi="楷体" w:cs="宋体" w:hint="eastAsia"/>
                <w:color w:val="FF0000"/>
                <w:spacing w:val="-14"/>
                <w:kern w:val="0"/>
                <w:sz w:val="24"/>
              </w:rPr>
              <w:t>构建新型和谐师生关系研究与实践</w:t>
            </w:r>
          </w:p>
        </w:tc>
        <w:tc>
          <w:tcPr>
            <w:tcW w:w="1207" w:type="dxa"/>
            <w:shd w:val="clear" w:color="auto" w:fill="auto"/>
            <w:vAlign w:val="center"/>
          </w:tcPr>
          <w:p w:rsidR="0076577D" w:rsidRPr="00515AFB" w:rsidRDefault="0076577D" w:rsidP="009B1C54">
            <w:pPr>
              <w:widowControl/>
              <w:snapToGrid w:val="0"/>
              <w:jc w:val="center"/>
              <w:rPr>
                <w:rFonts w:ascii="楷体_GB2312" w:eastAsia="楷体_GB2312" w:hAnsi="楷体" w:cs="宋体"/>
                <w:color w:val="FF0000"/>
                <w:spacing w:val="-14"/>
                <w:kern w:val="0"/>
                <w:sz w:val="24"/>
              </w:rPr>
            </w:pPr>
            <w:r w:rsidRPr="00515AFB">
              <w:rPr>
                <w:rFonts w:ascii="楷体_GB2312" w:eastAsia="楷体_GB2312" w:hAnsi="楷体" w:cs="宋体" w:hint="eastAsia"/>
                <w:color w:val="FF0000"/>
                <w:spacing w:val="-14"/>
                <w:kern w:val="0"/>
                <w:sz w:val="24"/>
              </w:rPr>
              <w:t>吕灵灵</w:t>
            </w:r>
          </w:p>
        </w:tc>
        <w:tc>
          <w:tcPr>
            <w:tcW w:w="4148" w:type="dxa"/>
            <w:shd w:val="clear" w:color="auto" w:fill="auto"/>
            <w:vAlign w:val="center"/>
          </w:tcPr>
          <w:p w:rsidR="0076577D" w:rsidRPr="00515AFB" w:rsidRDefault="0076577D" w:rsidP="009B1C54">
            <w:pPr>
              <w:widowControl/>
              <w:snapToGrid w:val="0"/>
              <w:rPr>
                <w:rFonts w:ascii="楷体_GB2312" w:eastAsia="楷体_GB2312" w:hAnsi="楷体" w:cs="宋体"/>
                <w:color w:val="FF0000"/>
                <w:spacing w:val="-14"/>
                <w:kern w:val="0"/>
                <w:sz w:val="24"/>
              </w:rPr>
            </w:pPr>
            <w:r w:rsidRPr="00515AFB">
              <w:rPr>
                <w:rFonts w:ascii="楷体_GB2312" w:eastAsia="楷体_GB2312" w:hAnsi="楷体" w:cs="宋体" w:hint="eastAsia"/>
                <w:color w:val="FF0000"/>
                <w:spacing w:val="-14"/>
                <w:kern w:val="0"/>
                <w:sz w:val="24"/>
              </w:rPr>
              <w:t>朱安福、张川、曹永梅、岳金明</w:t>
            </w:r>
          </w:p>
        </w:tc>
        <w:tc>
          <w:tcPr>
            <w:tcW w:w="2315" w:type="dxa"/>
            <w:shd w:val="clear" w:color="auto" w:fill="auto"/>
            <w:vAlign w:val="center"/>
          </w:tcPr>
          <w:p w:rsidR="0076577D" w:rsidRPr="00515AFB" w:rsidRDefault="0076577D" w:rsidP="009B1C54">
            <w:pPr>
              <w:widowControl/>
              <w:snapToGrid w:val="0"/>
              <w:jc w:val="center"/>
              <w:rPr>
                <w:rFonts w:ascii="楷体_GB2312" w:eastAsia="楷体_GB2312" w:hAnsi="楷体" w:cs="宋体"/>
                <w:color w:val="FF0000"/>
                <w:spacing w:val="-14"/>
                <w:kern w:val="0"/>
                <w:sz w:val="24"/>
              </w:rPr>
            </w:pPr>
            <w:r w:rsidRPr="00515AFB">
              <w:rPr>
                <w:rFonts w:ascii="楷体_GB2312" w:eastAsia="楷体_GB2312" w:hAnsi="楷体" w:cs="宋体" w:hint="eastAsia"/>
                <w:color w:val="FF0000"/>
                <w:spacing w:val="-14"/>
                <w:kern w:val="0"/>
                <w:sz w:val="24"/>
              </w:rPr>
              <w:t>电力学院</w:t>
            </w:r>
          </w:p>
        </w:tc>
        <w:tc>
          <w:tcPr>
            <w:tcW w:w="1356" w:type="dxa"/>
            <w:shd w:val="clear" w:color="auto" w:fill="auto"/>
            <w:vAlign w:val="center"/>
          </w:tcPr>
          <w:p w:rsidR="0076577D" w:rsidRPr="00515AFB" w:rsidRDefault="0076577D" w:rsidP="009B1C54">
            <w:pPr>
              <w:widowControl/>
              <w:snapToGrid w:val="0"/>
              <w:jc w:val="center"/>
              <w:rPr>
                <w:rFonts w:ascii="楷体_GB2312" w:eastAsia="楷体_GB2312" w:hAnsi="楷体" w:cs="宋体"/>
                <w:color w:val="FF0000"/>
                <w:spacing w:val="-14"/>
                <w:kern w:val="0"/>
                <w:sz w:val="24"/>
              </w:rPr>
            </w:pPr>
            <w:r w:rsidRPr="00515AFB">
              <w:rPr>
                <w:rFonts w:ascii="楷体_GB2312" w:eastAsia="楷体_GB2312" w:hAnsi="楷体" w:cs="宋体" w:hint="eastAsia"/>
                <w:color w:val="FF0000"/>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37</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《过程控制》“教、学、做”一体化教学模式的研究与实践</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张红涛</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苏海滨、邱道尹、陈建明、王丽娟、王亭岭、刘新宇、顾波、张恒源</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电力学院</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38</w:t>
            </w:r>
          </w:p>
        </w:tc>
        <w:tc>
          <w:tcPr>
            <w:tcW w:w="4500" w:type="dxa"/>
            <w:shd w:val="clear" w:color="auto" w:fill="auto"/>
            <w:vAlign w:val="center"/>
          </w:tcPr>
          <w:p w:rsidR="0076577D" w:rsidRPr="00515AFB" w:rsidRDefault="0076577D" w:rsidP="009B1C54">
            <w:pPr>
              <w:widowControl/>
              <w:snapToGrid w:val="0"/>
              <w:rPr>
                <w:rFonts w:ascii="楷体_GB2312" w:eastAsia="楷体_GB2312" w:hAnsi="楷体" w:cs="宋体"/>
                <w:color w:val="000000" w:themeColor="text1"/>
                <w:spacing w:val="-14"/>
                <w:kern w:val="0"/>
                <w:sz w:val="24"/>
              </w:rPr>
            </w:pPr>
            <w:r w:rsidRPr="00515AFB">
              <w:rPr>
                <w:rFonts w:ascii="楷体_GB2312" w:eastAsia="楷体_GB2312" w:hAnsi="楷体" w:cs="宋体" w:hint="eastAsia"/>
                <w:color w:val="000000" w:themeColor="text1"/>
                <w:spacing w:val="-14"/>
                <w:kern w:val="0"/>
                <w:sz w:val="24"/>
              </w:rPr>
              <w:t>高校青年教师教学胜任力提升机制构建与实践</w:t>
            </w:r>
          </w:p>
        </w:tc>
        <w:tc>
          <w:tcPr>
            <w:tcW w:w="1207" w:type="dxa"/>
            <w:shd w:val="clear" w:color="auto" w:fill="auto"/>
            <w:vAlign w:val="center"/>
          </w:tcPr>
          <w:p w:rsidR="0076577D" w:rsidRPr="00515AFB" w:rsidRDefault="0076577D" w:rsidP="009B1C54">
            <w:pPr>
              <w:widowControl/>
              <w:snapToGrid w:val="0"/>
              <w:jc w:val="center"/>
              <w:rPr>
                <w:rFonts w:ascii="楷体_GB2312" w:eastAsia="楷体_GB2312" w:hAnsi="楷体" w:cs="宋体"/>
                <w:color w:val="000000" w:themeColor="text1"/>
                <w:spacing w:val="-14"/>
                <w:kern w:val="0"/>
                <w:sz w:val="24"/>
              </w:rPr>
            </w:pPr>
            <w:r w:rsidRPr="00515AFB">
              <w:rPr>
                <w:rFonts w:ascii="楷体_GB2312" w:eastAsia="楷体_GB2312" w:hAnsi="楷体" w:cs="宋体" w:hint="eastAsia"/>
                <w:color w:val="000000" w:themeColor="text1"/>
                <w:spacing w:val="-14"/>
                <w:kern w:val="0"/>
                <w:sz w:val="24"/>
              </w:rPr>
              <w:t>任岩</w:t>
            </w:r>
          </w:p>
        </w:tc>
        <w:tc>
          <w:tcPr>
            <w:tcW w:w="4148" w:type="dxa"/>
            <w:shd w:val="clear" w:color="auto" w:fill="auto"/>
            <w:vAlign w:val="center"/>
          </w:tcPr>
          <w:p w:rsidR="0076577D" w:rsidRPr="00515AFB" w:rsidRDefault="0076577D" w:rsidP="009B1C54">
            <w:pPr>
              <w:widowControl/>
              <w:snapToGrid w:val="0"/>
              <w:rPr>
                <w:rFonts w:ascii="楷体_GB2312" w:eastAsia="楷体_GB2312" w:hAnsi="楷体" w:cs="宋体"/>
                <w:color w:val="000000" w:themeColor="text1"/>
                <w:spacing w:val="-14"/>
                <w:kern w:val="0"/>
                <w:sz w:val="24"/>
              </w:rPr>
            </w:pPr>
            <w:r w:rsidRPr="00515AFB">
              <w:rPr>
                <w:rFonts w:ascii="楷体_GB2312" w:eastAsia="楷体_GB2312" w:hAnsi="楷体" w:cs="宋体" w:hint="eastAsia"/>
                <w:color w:val="000000" w:themeColor="text1"/>
                <w:spacing w:val="-14"/>
                <w:kern w:val="0"/>
                <w:sz w:val="24"/>
              </w:rPr>
              <w:t>王玲花、尚华、王瑞莲、周晓明、王成凤</w:t>
            </w:r>
          </w:p>
        </w:tc>
        <w:tc>
          <w:tcPr>
            <w:tcW w:w="2315" w:type="dxa"/>
            <w:shd w:val="clear" w:color="auto" w:fill="auto"/>
            <w:vAlign w:val="center"/>
          </w:tcPr>
          <w:p w:rsidR="0076577D" w:rsidRPr="00515AFB" w:rsidRDefault="0076577D" w:rsidP="009B1C54">
            <w:pPr>
              <w:widowControl/>
              <w:snapToGrid w:val="0"/>
              <w:jc w:val="center"/>
              <w:rPr>
                <w:rFonts w:ascii="楷体_GB2312" w:eastAsia="楷体_GB2312" w:hAnsi="楷体" w:cs="宋体"/>
                <w:color w:val="FF0000"/>
                <w:spacing w:val="-14"/>
                <w:kern w:val="0"/>
                <w:sz w:val="24"/>
              </w:rPr>
            </w:pPr>
            <w:r w:rsidRPr="00515AFB">
              <w:rPr>
                <w:rFonts w:ascii="楷体_GB2312" w:eastAsia="楷体_GB2312" w:hAnsi="楷体" w:cs="宋体" w:hint="eastAsia"/>
                <w:color w:val="FF0000"/>
                <w:spacing w:val="-14"/>
                <w:kern w:val="0"/>
                <w:sz w:val="24"/>
              </w:rPr>
              <w:t>电力学院</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39</w:t>
            </w:r>
          </w:p>
        </w:tc>
        <w:tc>
          <w:tcPr>
            <w:tcW w:w="4500" w:type="dxa"/>
            <w:shd w:val="clear" w:color="auto" w:fill="auto"/>
            <w:vAlign w:val="center"/>
          </w:tcPr>
          <w:p w:rsidR="0076577D" w:rsidRPr="00515AFB" w:rsidRDefault="0076577D" w:rsidP="009B1C54">
            <w:pPr>
              <w:widowControl/>
              <w:snapToGrid w:val="0"/>
              <w:rPr>
                <w:rFonts w:ascii="楷体_GB2312" w:eastAsia="楷体_GB2312" w:hAnsi="楷体" w:cs="宋体"/>
                <w:color w:val="000000" w:themeColor="text1"/>
                <w:spacing w:val="-14"/>
                <w:kern w:val="0"/>
                <w:sz w:val="24"/>
              </w:rPr>
            </w:pPr>
            <w:r w:rsidRPr="00515AFB">
              <w:rPr>
                <w:rFonts w:ascii="楷体_GB2312" w:eastAsia="楷体_GB2312" w:hAnsi="楷体" w:cs="宋体" w:hint="eastAsia"/>
                <w:color w:val="000000" w:themeColor="text1"/>
                <w:spacing w:val="-14"/>
                <w:kern w:val="0"/>
                <w:sz w:val="24"/>
              </w:rPr>
              <w:t>新形势下学风建设长效机制的探索与实践——以电力学院为例</w:t>
            </w:r>
          </w:p>
        </w:tc>
        <w:tc>
          <w:tcPr>
            <w:tcW w:w="1207" w:type="dxa"/>
            <w:shd w:val="clear" w:color="auto" w:fill="auto"/>
            <w:vAlign w:val="center"/>
          </w:tcPr>
          <w:p w:rsidR="0076577D" w:rsidRPr="00515AFB" w:rsidRDefault="0076577D" w:rsidP="009B1C54">
            <w:pPr>
              <w:widowControl/>
              <w:snapToGrid w:val="0"/>
              <w:jc w:val="center"/>
              <w:rPr>
                <w:rFonts w:ascii="楷体_GB2312" w:eastAsia="楷体_GB2312" w:hAnsi="楷体" w:cs="宋体"/>
                <w:color w:val="000000" w:themeColor="text1"/>
                <w:spacing w:val="-14"/>
                <w:kern w:val="0"/>
                <w:sz w:val="24"/>
              </w:rPr>
            </w:pPr>
            <w:r w:rsidRPr="00515AFB">
              <w:rPr>
                <w:rFonts w:ascii="楷体_GB2312" w:eastAsia="楷体_GB2312" w:hAnsi="楷体" w:cs="宋体" w:hint="eastAsia"/>
                <w:color w:val="000000" w:themeColor="text1"/>
                <w:spacing w:val="-14"/>
                <w:kern w:val="0"/>
                <w:sz w:val="24"/>
              </w:rPr>
              <w:t>徐  启</w:t>
            </w:r>
          </w:p>
        </w:tc>
        <w:tc>
          <w:tcPr>
            <w:tcW w:w="4148" w:type="dxa"/>
            <w:shd w:val="clear" w:color="auto" w:fill="auto"/>
            <w:vAlign w:val="center"/>
          </w:tcPr>
          <w:p w:rsidR="0076577D" w:rsidRPr="00515AFB" w:rsidRDefault="0076577D" w:rsidP="009B1C54">
            <w:pPr>
              <w:widowControl/>
              <w:snapToGrid w:val="0"/>
              <w:rPr>
                <w:rFonts w:ascii="楷体_GB2312" w:eastAsia="楷体_GB2312" w:hAnsi="楷体" w:cs="宋体"/>
                <w:color w:val="000000" w:themeColor="text1"/>
                <w:spacing w:val="-14"/>
                <w:kern w:val="0"/>
                <w:sz w:val="24"/>
              </w:rPr>
            </w:pPr>
            <w:r w:rsidRPr="00515AFB">
              <w:rPr>
                <w:rFonts w:ascii="楷体_GB2312" w:eastAsia="楷体_GB2312" w:hAnsi="楷体" w:cs="宋体" w:hint="eastAsia"/>
                <w:color w:val="000000" w:themeColor="text1"/>
                <w:spacing w:val="-14"/>
                <w:kern w:val="0"/>
                <w:sz w:val="24"/>
              </w:rPr>
              <w:t>刘雪枫、刘林飞、赵明明、刘丽华、柴延艳、罗康</w:t>
            </w:r>
          </w:p>
        </w:tc>
        <w:tc>
          <w:tcPr>
            <w:tcW w:w="2315" w:type="dxa"/>
            <w:shd w:val="clear" w:color="auto" w:fill="auto"/>
            <w:vAlign w:val="center"/>
          </w:tcPr>
          <w:p w:rsidR="0076577D" w:rsidRPr="00515AFB" w:rsidRDefault="0076577D" w:rsidP="009B1C54">
            <w:pPr>
              <w:widowControl/>
              <w:snapToGrid w:val="0"/>
              <w:jc w:val="center"/>
              <w:rPr>
                <w:rFonts w:ascii="楷体_GB2312" w:eastAsia="楷体_GB2312" w:hAnsi="楷体" w:cs="宋体"/>
                <w:color w:val="FF0000"/>
                <w:spacing w:val="-14"/>
                <w:kern w:val="0"/>
                <w:sz w:val="24"/>
              </w:rPr>
            </w:pPr>
            <w:r w:rsidRPr="00515AFB">
              <w:rPr>
                <w:rFonts w:ascii="楷体_GB2312" w:eastAsia="楷体_GB2312" w:hAnsi="楷体" w:cs="宋体" w:hint="eastAsia"/>
                <w:color w:val="FF0000"/>
                <w:spacing w:val="-14"/>
                <w:kern w:val="0"/>
                <w:sz w:val="24"/>
              </w:rPr>
              <w:t>电力学院</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40</w:t>
            </w:r>
          </w:p>
        </w:tc>
        <w:tc>
          <w:tcPr>
            <w:tcW w:w="4500" w:type="dxa"/>
            <w:shd w:val="clear" w:color="auto" w:fill="auto"/>
            <w:vAlign w:val="center"/>
          </w:tcPr>
          <w:p w:rsidR="0076577D" w:rsidRPr="00515AFB" w:rsidRDefault="0076577D" w:rsidP="009B1C54">
            <w:pPr>
              <w:widowControl/>
              <w:snapToGrid w:val="0"/>
              <w:rPr>
                <w:rFonts w:ascii="楷体_GB2312" w:eastAsia="楷体_GB2312" w:hAnsi="楷体" w:cs="宋体"/>
                <w:color w:val="FF0000"/>
                <w:spacing w:val="-14"/>
                <w:kern w:val="0"/>
                <w:sz w:val="24"/>
              </w:rPr>
            </w:pPr>
            <w:r w:rsidRPr="00515AFB">
              <w:rPr>
                <w:rFonts w:ascii="楷体_GB2312" w:eastAsia="楷体_GB2312" w:hAnsi="楷体" w:cs="宋体" w:hint="eastAsia"/>
                <w:color w:val="FF0000"/>
                <w:spacing w:val="-14"/>
                <w:kern w:val="0"/>
                <w:sz w:val="24"/>
              </w:rPr>
              <w:t>课堂教学模式、考核模式改革创新及其教学效果评价体系研究与实践</w:t>
            </w:r>
          </w:p>
        </w:tc>
        <w:tc>
          <w:tcPr>
            <w:tcW w:w="1207" w:type="dxa"/>
            <w:shd w:val="clear" w:color="auto" w:fill="auto"/>
            <w:vAlign w:val="center"/>
          </w:tcPr>
          <w:p w:rsidR="0076577D" w:rsidRPr="00515AFB" w:rsidRDefault="0076577D" w:rsidP="009B1C54">
            <w:pPr>
              <w:widowControl/>
              <w:snapToGrid w:val="0"/>
              <w:jc w:val="center"/>
              <w:rPr>
                <w:rFonts w:ascii="楷体_GB2312" w:eastAsia="楷体_GB2312" w:hAnsi="楷体" w:cs="宋体"/>
                <w:color w:val="FF0000"/>
                <w:spacing w:val="-14"/>
                <w:kern w:val="0"/>
                <w:sz w:val="24"/>
              </w:rPr>
            </w:pPr>
            <w:r w:rsidRPr="00515AFB">
              <w:rPr>
                <w:rFonts w:ascii="楷体_GB2312" w:eastAsia="楷体_GB2312" w:hAnsi="楷体" w:cs="宋体" w:hint="eastAsia"/>
                <w:color w:val="FF0000"/>
                <w:spacing w:val="-14"/>
                <w:kern w:val="0"/>
                <w:sz w:val="24"/>
              </w:rPr>
              <w:t>陆建红</w:t>
            </w:r>
          </w:p>
        </w:tc>
        <w:tc>
          <w:tcPr>
            <w:tcW w:w="4148" w:type="dxa"/>
            <w:shd w:val="clear" w:color="auto" w:fill="auto"/>
            <w:vAlign w:val="center"/>
          </w:tcPr>
          <w:p w:rsidR="0076577D" w:rsidRPr="00515AFB" w:rsidRDefault="0076577D" w:rsidP="009B1C54">
            <w:pPr>
              <w:widowControl/>
              <w:snapToGrid w:val="0"/>
              <w:rPr>
                <w:rFonts w:ascii="楷体_GB2312" w:eastAsia="楷体_GB2312" w:hAnsi="楷体" w:cs="宋体"/>
                <w:color w:val="FF0000"/>
                <w:spacing w:val="-14"/>
                <w:kern w:val="0"/>
                <w:sz w:val="24"/>
              </w:rPr>
            </w:pPr>
            <w:r w:rsidRPr="00515AFB">
              <w:rPr>
                <w:rFonts w:ascii="楷体_GB2312" w:eastAsia="楷体_GB2312" w:hAnsi="楷体" w:cs="宋体" w:hint="eastAsia"/>
                <w:color w:val="FF0000"/>
                <w:spacing w:val="-14"/>
                <w:kern w:val="0"/>
                <w:sz w:val="24"/>
              </w:rPr>
              <w:t>帖靖玺、张昕、蒋蒙宾、丁立杰、米晓、李宗喜、范振强</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环境与市政工程学院</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lastRenderedPageBreak/>
              <w:t>41</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案例研讨式教学的应用实践与评价</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李国亭</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王海荣</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高如琴</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杨光瑞</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姚文志</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朱艳青</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环境与市政工程学院</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42</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基于CDIO的工业工程专业综合实训创新模式研究</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祁丽霞</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卢亚丽</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郭 洁</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赵玉东</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王洁方</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李栓柱</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陈国栋</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王红娜</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管理与经济学院</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43</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基于德国“双元制”教育的我校市场营销人才培养模式创新研究</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胡沛枫</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王延荣、李纲、朱雪芹、苗彬、张琳、魏杰、梁松、崔楷</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管理与经济学院</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44</w:t>
            </w:r>
          </w:p>
        </w:tc>
        <w:tc>
          <w:tcPr>
            <w:tcW w:w="4500" w:type="dxa"/>
            <w:shd w:val="clear" w:color="auto" w:fill="auto"/>
            <w:vAlign w:val="center"/>
          </w:tcPr>
          <w:p w:rsidR="0076577D" w:rsidRPr="00515AFB" w:rsidRDefault="0076577D" w:rsidP="009B1C54">
            <w:pPr>
              <w:widowControl/>
              <w:snapToGrid w:val="0"/>
              <w:rPr>
                <w:rFonts w:ascii="楷体_GB2312" w:eastAsia="楷体_GB2312" w:hAnsi="楷体" w:cs="宋体"/>
                <w:color w:val="000000" w:themeColor="text1"/>
                <w:spacing w:val="-14"/>
                <w:kern w:val="0"/>
                <w:sz w:val="24"/>
              </w:rPr>
            </w:pPr>
            <w:r w:rsidRPr="00515AFB">
              <w:rPr>
                <w:rFonts w:ascii="楷体_GB2312" w:eastAsia="楷体_GB2312" w:hAnsi="楷体" w:cs="宋体" w:hint="eastAsia"/>
                <w:color w:val="000000" w:themeColor="text1"/>
                <w:spacing w:val="-14"/>
                <w:kern w:val="0"/>
                <w:sz w:val="24"/>
              </w:rPr>
              <w:t>大学生创业就业综合技能实训体系研究</w:t>
            </w:r>
          </w:p>
        </w:tc>
        <w:tc>
          <w:tcPr>
            <w:tcW w:w="1207" w:type="dxa"/>
            <w:shd w:val="clear" w:color="auto" w:fill="auto"/>
            <w:vAlign w:val="center"/>
          </w:tcPr>
          <w:p w:rsidR="0076577D" w:rsidRPr="00515AFB" w:rsidRDefault="0076577D" w:rsidP="009B1C54">
            <w:pPr>
              <w:widowControl/>
              <w:snapToGrid w:val="0"/>
              <w:jc w:val="center"/>
              <w:rPr>
                <w:rFonts w:ascii="楷体_GB2312" w:eastAsia="楷体_GB2312" w:hAnsi="楷体" w:cs="宋体"/>
                <w:color w:val="000000" w:themeColor="text1"/>
                <w:spacing w:val="-14"/>
                <w:kern w:val="0"/>
                <w:sz w:val="24"/>
              </w:rPr>
            </w:pPr>
            <w:r w:rsidRPr="00515AFB">
              <w:rPr>
                <w:rFonts w:ascii="楷体_GB2312" w:eastAsia="楷体_GB2312" w:hAnsi="楷体" w:cs="宋体" w:hint="eastAsia"/>
                <w:color w:val="000000" w:themeColor="text1"/>
                <w:spacing w:val="-14"/>
                <w:kern w:val="0"/>
                <w:sz w:val="24"/>
              </w:rPr>
              <w:t>卢亚丽</w:t>
            </w:r>
          </w:p>
        </w:tc>
        <w:tc>
          <w:tcPr>
            <w:tcW w:w="4148" w:type="dxa"/>
            <w:shd w:val="clear" w:color="auto" w:fill="auto"/>
            <w:vAlign w:val="center"/>
          </w:tcPr>
          <w:p w:rsidR="0076577D" w:rsidRPr="00515AFB" w:rsidRDefault="0076577D" w:rsidP="009B1C54">
            <w:pPr>
              <w:widowControl/>
              <w:snapToGrid w:val="0"/>
              <w:rPr>
                <w:rFonts w:ascii="楷体_GB2312" w:eastAsia="楷体_GB2312" w:hAnsi="楷体" w:cs="宋体"/>
                <w:color w:val="000000" w:themeColor="text1"/>
                <w:spacing w:val="-14"/>
                <w:kern w:val="0"/>
                <w:sz w:val="24"/>
              </w:rPr>
            </w:pPr>
            <w:r w:rsidRPr="00515AFB">
              <w:rPr>
                <w:rFonts w:ascii="楷体_GB2312" w:eastAsia="楷体_GB2312" w:hAnsi="楷体" w:cs="宋体" w:hint="eastAsia"/>
                <w:color w:val="000000" w:themeColor="text1"/>
                <w:spacing w:val="-14"/>
                <w:kern w:val="0"/>
                <w:sz w:val="24"/>
              </w:rPr>
              <w:t>马  歆、刘徐方、周贺来、黄  伟、郭  洁、赵玉东、张如云、王雅华、陈国栋、李栓柱</w:t>
            </w:r>
          </w:p>
        </w:tc>
        <w:tc>
          <w:tcPr>
            <w:tcW w:w="2315" w:type="dxa"/>
            <w:shd w:val="clear" w:color="auto" w:fill="auto"/>
            <w:vAlign w:val="center"/>
          </w:tcPr>
          <w:p w:rsidR="0076577D" w:rsidRPr="00515AFB" w:rsidRDefault="0076577D" w:rsidP="009B1C54">
            <w:pPr>
              <w:widowControl/>
              <w:snapToGrid w:val="0"/>
              <w:jc w:val="center"/>
              <w:rPr>
                <w:rFonts w:ascii="楷体_GB2312" w:eastAsia="楷体_GB2312" w:hAnsi="楷体" w:cs="宋体"/>
                <w:color w:val="000000" w:themeColor="text1"/>
                <w:spacing w:val="-14"/>
                <w:kern w:val="0"/>
                <w:sz w:val="24"/>
              </w:rPr>
            </w:pPr>
            <w:r w:rsidRPr="00515AFB">
              <w:rPr>
                <w:rFonts w:ascii="楷体_GB2312" w:eastAsia="楷体_GB2312" w:hAnsi="楷体" w:cs="宋体" w:hint="eastAsia"/>
                <w:color w:val="000000" w:themeColor="text1"/>
                <w:spacing w:val="-14"/>
                <w:kern w:val="0"/>
                <w:sz w:val="24"/>
              </w:rPr>
              <w:t>管理与经济学院</w:t>
            </w:r>
          </w:p>
        </w:tc>
        <w:tc>
          <w:tcPr>
            <w:tcW w:w="1356" w:type="dxa"/>
            <w:shd w:val="clear" w:color="auto" w:fill="auto"/>
            <w:vAlign w:val="center"/>
          </w:tcPr>
          <w:p w:rsidR="0076577D" w:rsidRPr="00515AFB" w:rsidRDefault="0076577D" w:rsidP="009B1C54">
            <w:pPr>
              <w:widowControl/>
              <w:snapToGrid w:val="0"/>
              <w:jc w:val="center"/>
              <w:rPr>
                <w:rFonts w:ascii="楷体_GB2312" w:eastAsia="楷体_GB2312" w:hAnsi="楷体" w:cs="宋体"/>
                <w:color w:val="000000" w:themeColor="text1"/>
                <w:spacing w:val="-14"/>
                <w:kern w:val="0"/>
                <w:sz w:val="24"/>
              </w:rPr>
            </w:pPr>
            <w:r w:rsidRPr="00515AFB">
              <w:rPr>
                <w:rFonts w:ascii="楷体_GB2312" w:eastAsia="楷体_GB2312" w:hAnsi="楷体" w:cs="宋体" w:hint="eastAsia"/>
                <w:color w:val="000000" w:themeColor="text1"/>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45</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数字生态系统中计算机基础教学改革研究</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海</w:t>
            </w:r>
            <w:r>
              <w:rPr>
                <w:rFonts w:ascii="楷体_GB2312" w:eastAsia="楷体_GB2312" w:hAnsi="楷体" w:cs="宋体" w:hint="eastAsia"/>
                <w:spacing w:val="-14"/>
                <w:kern w:val="0"/>
                <w:sz w:val="24"/>
              </w:rPr>
              <w:t xml:space="preserve">  </w:t>
            </w:r>
            <w:r w:rsidRPr="008B77E7">
              <w:rPr>
                <w:rFonts w:ascii="楷体_GB2312" w:eastAsia="楷体_GB2312" w:hAnsi="楷体" w:cs="宋体" w:hint="eastAsia"/>
                <w:spacing w:val="-14"/>
                <w:kern w:val="0"/>
                <w:sz w:val="24"/>
              </w:rPr>
              <w:t>燕</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向明森、杨雪青、王卉、常呈果、闫雒恒、张贞贞、石秋华、赵凯、李冬锋</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信息工程学院</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46</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新常态下大学英语教师发展研究与实践</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魏新强</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韩孟奇、余桂霞、庞彦杰、陈玉树、刘全勇、马青、常霜林</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外国语学院</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47</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基于翻转课堂的《大学英语听说》课程教学设计与实证研究</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庞彦杰</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马青、曹盛华、宋秋萍、徐欢燕、田歌、任中云、汪莹、郑宏、程兰芹、岳丽萍</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外国语学院</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48</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大学英语分级教学改革反思及实践策略的应用有效性研究</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郑茗元</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郑野、汪莹、常霜林、王浩</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外国语学院</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49</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水利特色复合型英语人才培养模式研究</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楚行军</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张富生、曹盛华、李翔、张红梅、周金洁、安晓宇、张付花、郭慧敏、李丽珍、李慧敏</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外国语学院</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50</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大学物理课堂教学模式、考核模式改革创新研究</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吕</w:t>
            </w:r>
            <w:r>
              <w:rPr>
                <w:rFonts w:ascii="楷体_GB2312" w:eastAsia="楷体_GB2312" w:hAnsi="楷体" w:cs="宋体" w:hint="eastAsia"/>
                <w:spacing w:val="-14"/>
                <w:kern w:val="0"/>
                <w:sz w:val="24"/>
              </w:rPr>
              <w:t xml:space="preserve">  </w:t>
            </w:r>
            <w:r w:rsidRPr="008B77E7">
              <w:rPr>
                <w:rFonts w:ascii="楷体_GB2312" w:eastAsia="楷体_GB2312" w:hAnsi="楷体" w:cs="宋体" w:hint="eastAsia"/>
                <w:spacing w:val="-14"/>
                <w:kern w:val="0"/>
                <w:sz w:val="24"/>
              </w:rPr>
              <w:t>健</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王玉生、杨大鹏、张天杰、贾敏、宋晓燕、张巧丽、高海燕</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数学与信息科学学院</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sidRPr="009B2BA5">
              <w:rPr>
                <w:rFonts w:ascii="仿宋_GB2312" w:hAnsi="宋体" w:cs="宋体" w:hint="eastAsia"/>
                <w:sz w:val="24"/>
              </w:rPr>
              <w:t>51</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工科《复变函数与积分变换》教学模式探讨</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李艳玲</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魏志强、彭高辉、黄春艳、王彩霞、赵峰</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数学与信息科学学院</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Pr>
                <w:rFonts w:ascii="仿宋_GB2312" w:hAnsi="宋体" w:cs="宋体" w:hint="eastAsia"/>
                <w:sz w:val="24"/>
              </w:rPr>
              <w:lastRenderedPageBreak/>
              <w:t>52</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工科院校数学实践课教学与考核模式创新</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彭高辉</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张愿章、李艳玲、黄春艳、戈文旭、李建磊</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数学与信息科学学院</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Pr>
                <w:rFonts w:ascii="仿宋_GB2312" w:hAnsi="宋体" w:cs="宋体" w:hint="eastAsia"/>
                <w:sz w:val="24"/>
              </w:rPr>
              <w:t>53</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高等院校教学冲突原因、表征及应对策略</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袁合才</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辛艳辉、王玉柱、刘克英、黄莎莎、连汝续、丁凤霞</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数学与信息科学学院</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Pr>
                <w:rFonts w:ascii="仿宋_GB2312" w:hAnsi="宋体" w:cs="宋体" w:hint="eastAsia"/>
                <w:sz w:val="24"/>
              </w:rPr>
              <w:t>54</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劳动与社会保障专业案例教学研究与实践</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饶明奇</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孔云梅</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李世杰</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付逸飞</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汤秀丽</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赵云</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刘月</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李彦</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郑永红</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法学院</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Pr>
                <w:rFonts w:ascii="仿宋_GB2312" w:hAnsi="宋体" w:cs="宋体" w:hint="eastAsia"/>
                <w:sz w:val="24"/>
              </w:rPr>
              <w:t>55</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行政管理专业主干课程教学模式与考核方式创新研究</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刘华涛</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王丽珂</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李世杰</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汤秀丽</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杨蕾</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楚迤斐</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法学院</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Pr>
                <w:rFonts w:ascii="仿宋_GB2312" w:hAnsi="宋体" w:cs="宋体" w:hint="eastAsia"/>
                <w:sz w:val="24"/>
              </w:rPr>
              <w:t>56</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行政管理专业实践教学体系研究</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李俊利</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乔德福</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陈鹏</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卜凡</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王丽珂</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楚迤斐</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法学院</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Pr>
                <w:rFonts w:ascii="仿宋_GB2312" w:hAnsi="宋体" w:cs="宋体" w:hint="eastAsia"/>
                <w:sz w:val="24"/>
              </w:rPr>
              <w:t>57</w:t>
            </w:r>
          </w:p>
        </w:tc>
        <w:tc>
          <w:tcPr>
            <w:tcW w:w="4500" w:type="dxa"/>
            <w:shd w:val="clear" w:color="auto" w:fill="auto"/>
            <w:vAlign w:val="center"/>
          </w:tcPr>
          <w:p w:rsidR="0076577D" w:rsidRPr="00515AFB" w:rsidRDefault="0076577D" w:rsidP="009B1C54">
            <w:pPr>
              <w:widowControl/>
              <w:snapToGrid w:val="0"/>
              <w:rPr>
                <w:rFonts w:ascii="楷体_GB2312" w:eastAsia="楷体_GB2312" w:hAnsi="楷体" w:cs="宋体"/>
                <w:color w:val="FF0000"/>
                <w:spacing w:val="-14"/>
                <w:kern w:val="0"/>
                <w:sz w:val="24"/>
              </w:rPr>
            </w:pPr>
            <w:r w:rsidRPr="00515AFB">
              <w:rPr>
                <w:rFonts w:ascii="楷体_GB2312" w:eastAsia="楷体_GB2312" w:hAnsi="楷体" w:cs="宋体" w:hint="eastAsia"/>
                <w:color w:val="FF0000"/>
                <w:spacing w:val="-14"/>
                <w:kern w:val="0"/>
                <w:sz w:val="24"/>
              </w:rPr>
              <w:t>学生发展与教师发展的关系研究与实践</w:t>
            </w:r>
          </w:p>
        </w:tc>
        <w:tc>
          <w:tcPr>
            <w:tcW w:w="1207" w:type="dxa"/>
            <w:shd w:val="clear" w:color="auto" w:fill="auto"/>
            <w:vAlign w:val="center"/>
          </w:tcPr>
          <w:p w:rsidR="0076577D" w:rsidRPr="00515AFB" w:rsidRDefault="0076577D" w:rsidP="009B1C54">
            <w:pPr>
              <w:widowControl/>
              <w:snapToGrid w:val="0"/>
              <w:jc w:val="center"/>
              <w:rPr>
                <w:rFonts w:ascii="楷体_GB2312" w:eastAsia="楷体_GB2312" w:hAnsi="楷体" w:cs="宋体"/>
                <w:color w:val="FF0000"/>
                <w:spacing w:val="-14"/>
                <w:kern w:val="0"/>
                <w:sz w:val="24"/>
              </w:rPr>
            </w:pPr>
            <w:r w:rsidRPr="00515AFB">
              <w:rPr>
                <w:rFonts w:ascii="楷体_GB2312" w:eastAsia="楷体_GB2312" w:hAnsi="楷体" w:cs="宋体" w:hint="eastAsia"/>
                <w:color w:val="FF0000"/>
                <w:spacing w:val="-14"/>
                <w:kern w:val="0"/>
                <w:sz w:val="24"/>
              </w:rPr>
              <w:t>李先广</w:t>
            </w:r>
          </w:p>
        </w:tc>
        <w:tc>
          <w:tcPr>
            <w:tcW w:w="4148" w:type="dxa"/>
            <w:shd w:val="clear" w:color="auto" w:fill="auto"/>
            <w:vAlign w:val="center"/>
          </w:tcPr>
          <w:p w:rsidR="0076577D" w:rsidRPr="00515AFB" w:rsidRDefault="0076577D" w:rsidP="009B1C54">
            <w:pPr>
              <w:widowControl/>
              <w:snapToGrid w:val="0"/>
              <w:rPr>
                <w:rFonts w:ascii="楷体_GB2312" w:eastAsia="楷体_GB2312" w:hAnsi="楷体" w:cs="宋体"/>
                <w:color w:val="FF0000"/>
                <w:spacing w:val="-14"/>
                <w:kern w:val="0"/>
                <w:sz w:val="24"/>
              </w:rPr>
            </w:pPr>
            <w:r w:rsidRPr="00515AFB">
              <w:rPr>
                <w:rFonts w:ascii="楷体_GB2312" w:eastAsia="楷体_GB2312" w:hAnsi="楷体" w:cs="宋体" w:hint="eastAsia"/>
                <w:color w:val="FF0000"/>
                <w:spacing w:val="-14"/>
                <w:kern w:val="0"/>
                <w:sz w:val="24"/>
              </w:rPr>
              <w:t>卜凡、王冰、杨蕾</w:t>
            </w:r>
          </w:p>
        </w:tc>
        <w:tc>
          <w:tcPr>
            <w:tcW w:w="2315" w:type="dxa"/>
            <w:shd w:val="clear" w:color="auto" w:fill="auto"/>
            <w:vAlign w:val="center"/>
          </w:tcPr>
          <w:p w:rsidR="0076577D" w:rsidRPr="00515AFB" w:rsidRDefault="0076577D" w:rsidP="009B1C54">
            <w:pPr>
              <w:widowControl/>
              <w:snapToGrid w:val="0"/>
              <w:jc w:val="center"/>
              <w:rPr>
                <w:rFonts w:ascii="楷体_GB2312" w:eastAsia="楷体_GB2312" w:hAnsi="楷体" w:cs="宋体"/>
                <w:color w:val="FF0000"/>
                <w:spacing w:val="-14"/>
                <w:kern w:val="0"/>
                <w:sz w:val="24"/>
              </w:rPr>
            </w:pPr>
            <w:r w:rsidRPr="00515AFB">
              <w:rPr>
                <w:rFonts w:ascii="楷体_GB2312" w:eastAsia="楷体_GB2312" w:hAnsi="楷体" w:cs="宋体" w:hint="eastAsia"/>
                <w:color w:val="FF0000"/>
                <w:spacing w:val="-14"/>
                <w:kern w:val="0"/>
                <w:sz w:val="24"/>
              </w:rPr>
              <w:t>法学院</w:t>
            </w:r>
          </w:p>
        </w:tc>
        <w:tc>
          <w:tcPr>
            <w:tcW w:w="1356" w:type="dxa"/>
            <w:shd w:val="clear" w:color="auto" w:fill="auto"/>
            <w:vAlign w:val="center"/>
          </w:tcPr>
          <w:p w:rsidR="0076577D" w:rsidRPr="00515AFB" w:rsidRDefault="0076577D" w:rsidP="009B1C54">
            <w:pPr>
              <w:widowControl/>
              <w:snapToGrid w:val="0"/>
              <w:jc w:val="center"/>
              <w:rPr>
                <w:rFonts w:ascii="楷体_GB2312" w:eastAsia="楷体_GB2312" w:hAnsi="楷体" w:cs="宋体"/>
                <w:color w:val="FF0000"/>
                <w:spacing w:val="-14"/>
                <w:kern w:val="0"/>
                <w:sz w:val="24"/>
              </w:rPr>
            </w:pPr>
            <w:r w:rsidRPr="00515AFB">
              <w:rPr>
                <w:rFonts w:ascii="楷体_GB2312" w:eastAsia="楷体_GB2312" w:hAnsi="楷体" w:cs="宋体" w:hint="eastAsia"/>
                <w:color w:val="FF0000"/>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Pr>
                <w:rFonts w:ascii="仿宋_GB2312" w:hAnsi="宋体" w:cs="宋体" w:hint="eastAsia"/>
                <w:sz w:val="24"/>
              </w:rPr>
              <w:t>58</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工科院校法学本科专业学生实践能力提升研究</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刘术永</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王彩云</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王冰</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李琼</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徐志远</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孙志鹏</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法学院</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Pr>
                <w:rFonts w:ascii="仿宋_GB2312" w:hAnsi="宋体" w:cs="宋体" w:hint="eastAsia"/>
                <w:sz w:val="24"/>
              </w:rPr>
              <w:t>59</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案例教学在法学教育中存在的问题及对策研究</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郭玉川</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姜焕强</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史小艳</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冯涛</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李彦</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法学院</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Pr>
                <w:rFonts w:ascii="仿宋_GB2312" w:hAnsi="宋体" w:cs="宋体" w:hint="eastAsia"/>
                <w:sz w:val="24"/>
              </w:rPr>
              <w:t>60</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本科刑法学课程教学教改设想</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王</w:t>
            </w:r>
            <w:r>
              <w:rPr>
                <w:rFonts w:ascii="楷体_GB2312" w:eastAsia="楷体_GB2312" w:hAnsi="楷体" w:cs="宋体" w:hint="eastAsia"/>
                <w:spacing w:val="-14"/>
                <w:kern w:val="0"/>
                <w:sz w:val="24"/>
              </w:rPr>
              <w:t xml:space="preserve">  </w:t>
            </w:r>
            <w:r w:rsidRPr="008B77E7">
              <w:rPr>
                <w:rFonts w:ascii="楷体_GB2312" w:eastAsia="楷体_GB2312" w:hAnsi="楷体" w:cs="宋体" w:hint="eastAsia"/>
                <w:spacing w:val="-14"/>
                <w:kern w:val="0"/>
                <w:sz w:val="24"/>
              </w:rPr>
              <w:t>敏</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袁宏山</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马海霞</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张金良</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史小艳</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李如雪</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法学院</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Pr>
                <w:rFonts w:ascii="仿宋_GB2312" w:hAnsi="宋体" w:cs="宋体" w:hint="eastAsia"/>
                <w:sz w:val="24"/>
              </w:rPr>
              <w:t>61</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大学生理想信念教育与践行社会主义核心价值体系研究</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苏  淼</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张梅</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卢保娣</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袁进霞</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化秀玲</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Pr>
                <w:rFonts w:ascii="楷体_GB2312" w:eastAsia="楷体_GB2312" w:hAnsi="楷体" w:cs="宋体" w:hint="eastAsia"/>
                <w:spacing w:val="-14"/>
                <w:kern w:val="0"/>
                <w:sz w:val="24"/>
              </w:rPr>
              <w:t>思想政治教育</w:t>
            </w:r>
            <w:r w:rsidRPr="008B77E7">
              <w:rPr>
                <w:rFonts w:ascii="楷体_GB2312" w:eastAsia="楷体_GB2312" w:hAnsi="楷体" w:cs="宋体" w:hint="eastAsia"/>
                <w:spacing w:val="-14"/>
                <w:kern w:val="0"/>
                <w:sz w:val="24"/>
              </w:rPr>
              <w:t>学院</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Pr>
                <w:rFonts w:ascii="仿宋_GB2312" w:hAnsi="宋体" w:cs="宋体" w:hint="eastAsia"/>
                <w:sz w:val="24"/>
              </w:rPr>
              <w:t>62</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普通高校开设《定向运动》课程的可行性研究</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陈</w:t>
            </w:r>
            <w:r w:rsidRPr="008B77E7">
              <w:rPr>
                <w:rFonts w:ascii="楷体_GB2312" w:eastAsia="楷体_GB2312" w:hAnsi="楷体" w:cs="宋体"/>
                <w:spacing w:val="-14"/>
                <w:kern w:val="0"/>
                <w:sz w:val="24"/>
              </w:rPr>
              <w:t xml:space="preserve">  </w:t>
            </w:r>
            <w:r w:rsidRPr="008B77E7">
              <w:rPr>
                <w:rFonts w:ascii="楷体_GB2312" w:eastAsia="楷体_GB2312" w:hAnsi="楷体" w:cs="宋体" w:hint="eastAsia"/>
                <w:spacing w:val="-14"/>
                <w:kern w:val="0"/>
                <w:sz w:val="24"/>
              </w:rPr>
              <w:t>峰</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孙克成</w:t>
            </w:r>
            <w:r w:rsidRPr="008B77E7">
              <w:rPr>
                <w:rFonts w:ascii="楷体_GB2312" w:eastAsia="楷体_GB2312" w:hAnsi="楷体" w:cs="宋体"/>
                <w:spacing w:val="-14"/>
                <w:kern w:val="0"/>
                <w:sz w:val="24"/>
              </w:rPr>
              <w:t xml:space="preserve"> </w:t>
            </w:r>
            <w:r w:rsidRPr="008B77E7">
              <w:rPr>
                <w:rFonts w:ascii="楷体_GB2312" w:eastAsia="楷体_GB2312" w:hAnsi="楷体" w:cs="宋体" w:hint="eastAsia"/>
                <w:spacing w:val="-14"/>
                <w:kern w:val="0"/>
                <w:sz w:val="24"/>
              </w:rPr>
              <w:t>张继辉</w:t>
            </w:r>
            <w:r w:rsidRPr="008B77E7">
              <w:rPr>
                <w:rFonts w:ascii="楷体_GB2312" w:eastAsia="楷体_GB2312" w:hAnsi="楷体" w:cs="宋体"/>
                <w:spacing w:val="-14"/>
                <w:kern w:val="0"/>
                <w:sz w:val="24"/>
              </w:rPr>
              <w:t xml:space="preserve"> </w:t>
            </w:r>
            <w:r w:rsidRPr="008B77E7">
              <w:rPr>
                <w:rFonts w:ascii="楷体_GB2312" w:eastAsia="楷体_GB2312" w:hAnsi="楷体" w:cs="宋体" w:hint="eastAsia"/>
                <w:spacing w:val="-14"/>
                <w:kern w:val="0"/>
                <w:sz w:val="24"/>
              </w:rPr>
              <w:t>赵新世</w:t>
            </w:r>
            <w:r w:rsidRPr="008B77E7">
              <w:rPr>
                <w:rFonts w:ascii="楷体_GB2312" w:eastAsia="楷体_GB2312" w:hAnsi="楷体" w:cs="宋体"/>
                <w:spacing w:val="-14"/>
                <w:kern w:val="0"/>
                <w:sz w:val="24"/>
              </w:rPr>
              <w:t xml:space="preserve"> </w:t>
            </w:r>
            <w:r w:rsidRPr="008B77E7">
              <w:rPr>
                <w:rFonts w:ascii="楷体_GB2312" w:eastAsia="楷体_GB2312" w:hAnsi="楷体" w:cs="宋体" w:hint="eastAsia"/>
                <w:spacing w:val="-14"/>
                <w:kern w:val="0"/>
                <w:sz w:val="24"/>
              </w:rPr>
              <w:t>杨凯</w:t>
            </w:r>
            <w:r w:rsidRPr="008B77E7">
              <w:rPr>
                <w:rFonts w:ascii="楷体_GB2312" w:eastAsia="楷体_GB2312" w:hAnsi="楷体" w:cs="宋体"/>
                <w:spacing w:val="-14"/>
                <w:kern w:val="0"/>
                <w:sz w:val="24"/>
              </w:rPr>
              <w:t xml:space="preserve"> </w:t>
            </w:r>
            <w:r w:rsidRPr="008B77E7">
              <w:rPr>
                <w:rFonts w:ascii="楷体_GB2312" w:eastAsia="楷体_GB2312" w:hAnsi="楷体" w:cs="宋体" w:hint="eastAsia"/>
                <w:spacing w:val="-14"/>
                <w:kern w:val="0"/>
                <w:sz w:val="24"/>
              </w:rPr>
              <w:t>王岩</w:t>
            </w:r>
            <w:r w:rsidRPr="008B77E7">
              <w:rPr>
                <w:rFonts w:ascii="楷体_GB2312" w:eastAsia="楷体_GB2312" w:hAnsi="楷体" w:cs="宋体"/>
                <w:spacing w:val="-14"/>
                <w:kern w:val="0"/>
                <w:sz w:val="24"/>
              </w:rPr>
              <w:t xml:space="preserve"> </w:t>
            </w:r>
            <w:r w:rsidRPr="008B77E7">
              <w:rPr>
                <w:rFonts w:ascii="楷体_GB2312" w:eastAsia="楷体_GB2312" w:hAnsi="楷体" w:cs="宋体" w:hint="eastAsia"/>
                <w:spacing w:val="-14"/>
                <w:kern w:val="0"/>
                <w:sz w:val="24"/>
              </w:rPr>
              <w:t>冯振旗</w:t>
            </w:r>
            <w:r w:rsidRPr="008B77E7">
              <w:rPr>
                <w:rFonts w:ascii="楷体_GB2312" w:eastAsia="楷体_GB2312" w:hAnsi="楷体" w:cs="宋体"/>
                <w:spacing w:val="-14"/>
                <w:kern w:val="0"/>
                <w:sz w:val="24"/>
              </w:rPr>
              <w:t xml:space="preserve"> </w:t>
            </w:r>
            <w:r w:rsidRPr="008B77E7">
              <w:rPr>
                <w:rFonts w:ascii="楷体_GB2312" w:eastAsia="楷体_GB2312" w:hAnsi="楷体" w:cs="宋体" w:hint="eastAsia"/>
                <w:spacing w:val="-14"/>
                <w:kern w:val="0"/>
                <w:sz w:val="24"/>
              </w:rPr>
              <w:t>任鑫洁</w:t>
            </w:r>
            <w:r w:rsidRPr="008B77E7">
              <w:rPr>
                <w:rFonts w:ascii="楷体_GB2312" w:eastAsia="楷体_GB2312" w:hAnsi="楷体" w:cs="宋体"/>
                <w:spacing w:val="-14"/>
                <w:kern w:val="0"/>
                <w:sz w:val="24"/>
              </w:rPr>
              <w:t xml:space="preserve"> </w:t>
            </w:r>
            <w:r w:rsidRPr="008B77E7">
              <w:rPr>
                <w:rFonts w:ascii="楷体_GB2312" w:eastAsia="楷体_GB2312" w:hAnsi="楷体" w:cs="宋体" w:hint="eastAsia"/>
                <w:spacing w:val="-14"/>
                <w:kern w:val="0"/>
                <w:sz w:val="24"/>
              </w:rPr>
              <w:t>李健威</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体育教学部</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Pr>
                <w:rFonts w:ascii="仿宋_GB2312" w:hAnsi="宋体" w:cs="宋体" w:hint="eastAsia"/>
                <w:sz w:val="24"/>
              </w:rPr>
              <w:t>63</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普通高校《篮球》理论体系框架与实践构建研究</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朱淑玲</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马耀琪</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刘志成</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陈继裕 孙树勋</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李华伟</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周延涛</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朱明江</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荣文龙</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体育教学部</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Pr>
                <w:rFonts w:ascii="仿宋_GB2312" w:hAnsi="宋体" w:cs="宋体" w:hint="eastAsia"/>
                <w:sz w:val="24"/>
              </w:rPr>
              <w:t>64</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《中国文化概论》教学平台建设及考核方式改革</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韩玉洁</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刘春雨、刘晗、张金芳、孙石群</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人文艺术教育中心</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Pr>
                <w:rFonts w:ascii="仿宋_GB2312" w:hAnsi="宋体" w:cs="宋体" w:hint="eastAsia"/>
                <w:sz w:val="24"/>
              </w:rPr>
              <w:t>65</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基于云存储的非线性学习空间研究和实践——</w:t>
            </w:r>
            <w:r w:rsidRPr="008B77E7">
              <w:rPr>
                <w:rFonts w:ascii="楷体_GB2312" w:eastAsia="楷体_GB2312" w:hAnsi="楷体" w:cs="宋体" w:hint="eastAsia"/>
                <w:spacing w:val="-14"/>
                <w:kern w:val="0"/>
                <w:sz w:val="24"/>
              </w:rPr>
              <w:lastRenderedPageBreak/>
              <w:t>《影视后期合成》课程实例研究</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lastRenderedPageBreak/>
              <w:t>刘</w:t>
            </w:r>
            <w:r>
              <w:rPr>
                <w:rFonts w:ascii="楷体_GB2312" w:eastAsia="楷体_GB2312" w:hAnsi="楷体" w:cs="宋体" w:hint="eastAsia"/>
                <w:spacing w:val="-14"/>
                <w:kern w:val="0"/>
                <w:sz w:val="24"/>
              </w:rPr>
              <w:t xml:space="preserve">  </w:t>
            </w:r>
            <w:r w:rsidRPr="008B77E7">
              <w:rPr>
                <w:rFonts w:ascii="楷体_GB2312" w:eastAsia="楷体_GB2312" w:hAnsi="楷体" w:cs="宋体" w:hint="eastAsia"/>
                <w:spacing w:val="-14"/>
                <w:kern w:val="0"/>
                <w:sz w:val="24"/>
              </w:rPr>
              <w:t>冉</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屠宏、韩珂、翟利红、王玉峰、李雷、张俊</w:t>
            </w:r>
            <w:r w:rsidRPr="008B77E7">
              <w:rPr>
                <w:rFonts w:ascii="楷体_GB2312" w:eastAsia="楷体_GB2312" w:hAnsi="楷体" w:cs="宋体" w:hint="eastAsia"/>
                <w:spacing w:val="-14"/>
                <w:kern w:val="0"/>
                <w:sz w:val="24"/>
              </w:rPr>
              <w:lastRenderedPageBreak/>
              <w:t>楷、盖哲</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lastRenderedPageBreak/>
              <w:t>软件学院</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一般项目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Pr>
                <w:rFonts w:ascii="仿宋_GB2312" w:hAnsi="宋体" w:cs="宋体" w:hint="eastAsia"/>
                <w:sz w:val="24"/>
              </w:rPr>
              <w:lastRenderedPageBreak/>
              <w:t>66</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虚拟现实平台</w:t>
            </w:r>
            <w:bookmarkStart w:id="0" w:name="_GoBack"/>
            <w:bookmarkEnd w:id="0"/>
            <w:r w:rsidRPr="008B77E7">
              <w:rPr>
                <w:rFonts w:ascii="楷体_GB2312" w:eastAsia="楷体_GB2312" w:hAnsi="楷体" w:cs="宋体" w:hint="eastAsia"/>
                <w:spacing w:val="-14"/>
                <w:kern w:val="0"/>
                <w:sz w:val="24"/>
              </w:rPr>
              <w:t>下的《工程造价》教学实验研究</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李慧敏</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Pr>
                <w:rFonts w:ascii="楷体_GB2312" w:eastAsia="楷体_GB2312" w:hAnsi="楷体" w:cs="宋体" w:hint="eastAsia"/>
                <w:spacing w:val="-14"/>
                <w:kern w:val="0"/>
                <w:sz w:val="24"/>
              </w:rPr>
              <w:t>孙少楠、</w:t>
            </w:r>
            <w:r w:rsidRPr="008B77E7">
              <w:rPr>
                <w:rFonts w:ascii="楷体_GB2312" w:eastAsia="楷体_GB2312" w:hAnsi="楷体" w:cs="宋体" w:hint="eastAsia"/>
                <w:spacing w:val="-14"/>
                <w:kern w:val="0"/>
                <w:sz w:val="24"/>
              </w:rPr>
              <w:t>曹永潇</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杨菲菲</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史宗鹏</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李乾</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水利学院</w:t>
            </w:r>
          </w:p>
        </w:tc>
        <w:tc>
          <w:tcPr>
            <w:tcW w:w="1356"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Pr>
                <w:rFonts w:ascii="楷体_GB2312" w:eastAsia="楷体_GB2312" w:hAnsi="楷体" w:cs="宋体" w:hint="eastAsia"/>
                <w:spacing w:val="-14"/>
                <w:kern w:val="0"/>
                <w:sz w:val="24"/>
              </w:rPr>
              <w:t>青年项目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Pr>
                <w:rFonts w:ascii="仿宋_GB2312" w:hAnsi="宋体" w:cs="宋体" w:hint="eastAsia"/>
                <w:sz w:val="24"/>
              </w:rPr>
              <w:t>67</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《桥渡设计》实例教学模式探索与研究</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崔</w:t>
            </w:r>
            <w:r>
              <w:rPr>
                <w:rFonts w:ascii="楷体_GB2312" w:eastAsia="楷体_GB2312" w:hAnsi="楷体" w:cs="宋体" w:hint="eastAsia"/>
                <w:spacing w:val="-14"/>
                <w:kern w:val="0"/>
                <w:sz w:val="24"/>
              </w:rPr>
              <w:t xml:space="preserve">  </w:t>
            </w:r>
            <w:r w:rsidRPr="008B77E7">
              <w:rPr>
                <w:rFonts w:ascii="楷体_GB2312" w:eastAsia="楷体_GB2312" w:hAnsi="楷体" w:cs="宋体" w:hint="eastAsia"/>
                <w:spacing w:val="-14"/>
                <w:kern w:val="0"/>
                <w:sz w:val="24"/>
              </w:rPr>
              <w:t>欣</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赵洋</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刘祖军</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贾明晓</w:t>
            </w:r>
            <w:r w:rsidRPr="008B77E7">
              <w:rPr>
                <w:rFonts w:ascii="楷体_GB2312" w:eastAsia="楷体_GB2312" w:hAnsi="楷体" w:cs="宋体"/>
                <w:spacing w:val="-14"/>
                <w:kern w:val="0"/>
                <w:sz w:val="24"/>
              </w:rPr>
              <w:t xml:space="preserve"> </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徐宙元</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马磊</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曾彦</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土木与交通学院</w:t>
            </w:r>
          </w:p>
        </w:tc>
        <w:tc>
          <w:tcPr>
            <w:tcW w:w="1356" w:type="dxa"/>
            <w:shd w:val="clear" w:color="auto" w:fill="auto"/>
            <w:vAlign w:val="center"/>
          </w:tcPr>
          <w:p w:rsidR="0076577D" w:rsidRDefault="0076577D" w:rsidP="009B1C54">
            <w:pPr>
              <w:jc w:val="center"/>
            </w:pPr>
            <w:r w:rsidRPr="00874BC1">
              <w:rPr>
                <w:rFonts w:ascii="楷体_GB2312" w:eastAsia="楷体_GB2312" w:hAnsi="楷体" w:cs="宋体" w:hint="eastAsia"/>
                <w:spacing w:val="-14"/>
                <w:kern w:val="0"/>
                <w:sz w:val="24"/>
              </w:rPr>
              <w:t>青年项目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Pr>
                <w:rFonts w:ascii="仿宋_GB2312" w:hAnsi="宋体" w:cs="宋体" w:hint="eastAsia"/>
                <w:sz w:val="24"/>
              </w:rPr>
              <w:t>68</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基于“专业评估”导向下的城乡规划特色专业建设研究</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吴怀静</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刘静霞、陈萍、徐秋实、彭茜、田伟丽、刘利轩、宋亚亭、宋海静、牛丽娟、王文棋</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建筑学院</w:t>
            </w:r>
          </w:p>
        </w:tc>
        <w:tc>
          <w:tcPr>
            <w:tcW w:w="1356" w:type="dxa"/>
            <w:shd w:val="clear" w:color="auto" w:fill="auto"/>
            <w:vAlign w:val="center"/>
          </w:tcPr>
          <w:p w:rsidR="0076577D" w:rsidRDefault="0076577D" w:rsidP="009B1C54">
            <w:pPr>
              <w:jc w:val="center"/>
            </w:pPr>
            <w:r w:rsidRPr="00874BC1">
              <w:rPr>
                <w:rFonts w:ascii="楷体_GB2312" w:eastAsia="楷体_GB2312" w:hAnsi="楷体" w:cs="宋体" w:hint="eastAsia"/>
                <w:spacing w:val="-14"/>
                <w:kern w:val="0"/>
                <w:sz w:val="24"/>
              </w:rPr>
              <w:t>青年项目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Pr>
                <w:rFonts w:ascii="仿宋_GB2312" w:hAnsi="宋体" w:cs="宋体" w:hint="eastAsia"/>
                <w:sz w:val="24"/>
              </w:rPr>
              <w:t>69</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“闭环控制</w:t>
            </w:r>
            <w:r w:rsidRPr="008B77E7">
              <w:rPr>
                <w:rFonts w:ascii="楷体_GB2312" w:eastAsia="楷体_GB2312" w:hAnsi="楷体" w:cs="宋体"/>
                <w:spacing w:val="-14"/>
                <w:kern w:val="0"/>
                <w:sz w:val="24"/>
              </w:rPr>
              <w:t>"</w:t>
            </w:r>
            <w:r w:rsidRPr="008B77E7">
              <w:rPr>
                <w:rFonts w:ascii="楷体_GB2312" w:eastAsia="楷体_GB2312" w:hAnsi="楷体" w:cs="宋体" w:hint="eastAsia"/>
                <w:spacing w:val="-14"/>
                <w:kern w:val="0"/>
                <w:sz w:val="24"/>
              </w:rPr>
              <w:t>式教学与考核模式在机械控制理论中的应用研究</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王欣欣</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宋小娜、张涛、邰金华、运红丽、李恒灿</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机械学院</w:t>
            </w:r>
          </w:p>
        </w:tc>
        <w:tc>
          <w:tcPr>
            <w:tcW w:w="1356" w:type="dxa"/>
            <w:shd w:val="clear" w:color="auto" w:fill="auto"/>
            <w:vAlign w:val="center"/>
          </w:tcPr>
          <w:p w:rsidR="0076577D" w:rsidRDefault="0076577D" w:rsidP="009B1C54">
            <w:pPr>
              <w:jc w:val="center"/>
            </w:pPr>
            <w:r w:rsidRPr="00874BC1">
              <w:rPr>
                <w:rFonts w:ascii="楷体_GB2312" w:eastAsia="楷体_GB2312" w:hAnsi="楷体" w:cs="宋体" w:hint="eastAsia"/>
                <w:spacing w:val="-14"/>
                <w:kern w:val="0"/>
                <w:sz w:val="24"/>
              </w:rPr>
              <w:t>青年项目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Pr>
                <w:rFonts w:ascii="仿宋_GB2312" w:hAnsi="宋体" w:cs="宋体" w:hint="eastAsia"/>
                <w:sz w:val="24"/>
              </w:rPr>
              <w:t>70</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电工与电子技术课程教学改革与实践研究</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权</w:t>
            </w:r>
            <w:r>
              <w:rPr>
                <w:rFonts w:ascii="楷体_GB2312" w:eastAsia="楷体_GB2312" w:hAnsi="楷体" w:cs="宋体" w:hint="eastAsia"/>
                <w:spacing w:val="-14"/>
                <w:kern w:val="0"/>
                <w:sz w:val="24"/>
              </w:rPr>
              <w:t xml:space="preserve">  </w:t>
            </w:r>
            <w:r w:rsidRPr="008B77E7">
              <w:rPr>
                <w:rFonts w:ascii="楷体_GB2312" w:eastAsia="楷体_GB2312" w:hAnsi="楷体" w:cs="宋体" w:hint="eastAsia"/>
                <w:spacing w:val="-14"/>
                <w:kern w:val="0"/>
                <w:sz w:val="24"/>
              </w:rPr>
              <w:t>玲</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徐燕、张海龙、杨阳</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电力学院</w:t>
            </w:r>
          </w:p>
        </w:tc>
        <w:tc>
          <w:tcPr>
            <w:tcW w:w="1356" w:type="dxa"/>
            <w:shd w:val="clear" w:color="auto" w:fill="auto"/>
            <w:vAlign w:val="center"/>
          </w:tcPr>
          <w:p w:rsidR="0076577D" w:rsidRDefault="0076577D" w:rsidP="009B1C54">
            <w:pPr>
              <w:jc w:val="center"/>
            </w:pPr>
            <w:r w:rsidRPr="00874BC1">
              <w:rPr>
                <w:rFonts w:ascii="楷体_GB2312" w:eastAsia="楷体_GB2312" w:hAnsi="楷体" w:cs="宋体" w:hint="eastAsia"/>
                <w:spacing w:val="-14"/>
                <w:kern w:val="0"/>
                <w:sz w:val="24"/>
              </w:rPr>
              <w:t>青年项目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Pr>
                <w:rFonts w:ascii="仿宋_GB2312" w:hAnsi="宋体" w:cs="宋体" w:hint="eastAsia"/>
                <w:sz w:val="24"/>
              </w:rPr>
              <w:t>71</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基于多维实践教学模式下的大学生应用创新能力培养研究</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孙</w:t>
            </w:r>
            <w:r>
              <w:rPr>
                <w:rFonts w:ascii="楷体_GB2312" w:eastAsia="楷体_GB2312" w:hAnsi="楷体" w:cs="宋体" w:hint="eastAsia"/>
                <w:spacing w:val="-14"/>
                <w:kern w:val="0"/>
                <w:sz w:val="24"/>
              </w:rPr>
              <w:t xml:space="preserve">  </w:t>
            </w:r>
            <w:r w:rsidRPr="008B77E7">
              <w:rPr>
                <w:rFonts w:ascii="楷体_GB2312" w:eastAsia="楷体_GB2312" w:hAnsi="楷体" w:cs="宋体" w:hint="eastAsia"/>
                <w:spacing w:val="-14"/>
                <w:kern w:val="0"/>
                <w:sz w:val="24"/>
              </w:rPr>
              <w:t>垦</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Pr>
                <w:rFonts w:ascii="楷体_GB2312" w:eastAsia="楷体_GB2312" w:hAnsi="楷体" w:cs="宋体" w:hint="eastAsia"/>
                <w:spacing w:val="-14"/>
                <w:kern w:val="0"/>
                <w:sz w:val="24"/>
              </w:rPr>
              <w:t>石岩</w:t>
            </w:r>
            <w:r w:rsidRPr="008B77E7">
              <w:rPr>
                <w:rFonts w:ascii="楷体_GB2312" w:eastAsia="楷体_GB2312" w:hAnsi="楷体" w:cs="宋体" w:hint="eastAsia"/>
                <w:spacing w:val="-14"/>
                <w:kern w:val="0"/>
                <w:sz w:val="24"/>
              </w:rPr>
              <w:t>、陈伟胜、童玲、白国强、谭志光</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环境与市政工程学院</w:t>
            </w:r>
          </w:p>
        </w:tc>
        <w:tc>
          <w:tcPr>
            <w:tcW w:w="1356" w:type="dxa"/>
            <w:shd w:val="clear" w:color="auto" w:fill="auto"/>
            <w:vAlign w:val="center"/>
          </w:tcPr>
          <w:p w:rsidR="0076577D" w:rsidRDefault="0076577D" w:rsidP="009B1C54">
            <w:pPr>
              <w:jc w:val="center"/>
            </w:pPr>
            <w:r w:rsidRPr="00874BC1">
              <w:rPr>
                <w:rFonts w:ascii="楷体_GB2312" w:eastAsia="楷体_GB2312" w:hAnsi="楷体" w:cs="宋体" w:hint="eastAsia"/>
                <w:spacing w:val="-14"/>
                <w:kern w:val="0"/>
                <w:sz w:val="24"/>
              </w:rPr>
              <w:t>青年项目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Pr>
                <w:rFonts w:ascii="仿宋_GB2312" w:hAnsi="宋体" w:cs="宋体" w:hint="eastAsia"/>
                <w:sz w:val="24"/>
              </w:rPr>
              <w:t>72</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经济贸易类课程教学改革创新及其教学效果评价体系研究</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何慧爽</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李晓燕、李娟娟、刘徐方、李松华、王洁方</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管理与经济学院</w:t>
            </w:r>
          </w:p>
        </w:tc>
        <w:tc>
          <w:tcPr>
            <w:tcW w:w="1356" w:type="dxa"/>
            <w:shd w:val="clear" w:color="auto" w:fill="auto"/>
            <w:vAlign w:val="center"/>
          </w:tcPr>
          <w:p w:rsidR="0076577D" w:rsidRDefault="0076577D" w:rsidP="009B1C54">
            <w:pPr>
              <w:jc w:val="center"/>
            </w:pPr>
            <w:r w:rsidRPr="00874BC1">
              <w:rPr>
                <w:rFonts w:ascii="楷体_GB2312" w:eastAsia="楷体_GB2312" w:hAnsi="楷体" w:cs="宋体" w:hint="eastAsia"/>
                <w:spacing w:val="-14"/>
                <w:kern w:val="0"/>
                <w:sz w:val="24"/>
              </w:rPr>
              <w:t>青年项目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Pr>
                <w:rFonts w:ascii="仿宋_GB2312" w:hAnsi="宋体" w:cs="宋体" w:hint="eastAsia"/>
                <w:sz w:val="24"/>
              </w:rPr>
              <w:t>73</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基于翻转课堂模式下大学英语词汇教学行动研究</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郭慧敏</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庞彦杰</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张付花</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张红梅</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王林南</w:t>
            </w:r>
            <w:r>
              <w:rPr>
                <w:rFonts w:ascii="楷体_GB2312" w:eastAsia="楷体_GB2312" w:hAnsi="楷体" w:cs="宋体" w:hint="eastAsia"/>
                <w:spacing w:val="-14"/>
                <w:kern w:val="0"/>
                <w:sz w:val="24"/>
              </w:rPr>
              <w:t>、</w:t>
            </w:r>
            <w:r w:rsidRPr="008B77E7">
              <w:rPr>
                <w:rFonts w:ascii="楷体_GB2312" w:eastAsia="楷体_GB2312" w:hAnsi="楷体" w:cs="宋体" w:hint="eastAsia"/>
                <w:spacing w:val="-14"/>
                <w:kern w:val="0"/>
                <w:sz w:val="24"/>
              </w:rPr>
              <w:t>任中云</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外国语学院</w:t>
            </w:r>
          </w:p>
        </w:tc>
        <w:tc>
          <w:tcPr>
            <w:tcW w:w="1356" w:type="dxa"/>
            <w:shd w:val="clear" w:color="auto" w:fill="auto"/>
            <w:vAlign w:val="center"/>
          </w:tcPr>
          <w:p w:rsidR="0076577D" w:rsidRDefault="0076577D" w:rsidP="009B1C54">
            <w:pPr>
              <w:jc w:val="center"/>
            </w:pPr>
            <w:r w:rsidRPr="00874BC1">
              <w:rPr>
                <w:rFonts w:ascii="楷体_GB2312" w:eastAsia="楷体_GB2312" w:hAnsi="楷体" w:cs="宋体" w:hint="eastAsia"/>
                <w:spacing w:val="-14"/>
                <w:kern w:val="0"/>
                <w:sz w:val="24"/>
              </w:rPr>
              <w:t>青年项目</w:t>
            </w:r>
          </w:p>
        </w:tc>
      </w:tr>
      <w:tr w:rsidR="0076577D" w:rsidRPr="009B2BA5">
        <w:trPr>
          <w:trHeight w:val="340"/>
        </w:trPr>
        <w:tc>
          <w:tcPr>
            <w:tcW w:w="900" w:type="dxa"/>
            <w:shd w:val="clear" w:color="auto" w:fill="auto"/>
            <w:vAlign w:val="center"/>
          </w:tcPr>
          <w:p w:rsidR="0076577D" w:rsidRPr="009B2BA5" w:rsidRDefault="0076577D" w:rsidP="009B1C54">
            <w:pPr>
              <w:jc w:val="center"/>
              <w:rPr>
                <w:rFonts w:ascii="仿宋_GB2312" w:hAnsi="宋体" w:cs="宋体"/>
                <w:sz w:val="24"/>
              </w:rPr>
            </w:pPr>
            <w:r>
              <w:rPr>
                <w:rFonts w:ascii="仿宋_GB2312" w:hAnsi="宋体" w:cs="宋体" w:hint="eastAsia"/>
                <w:sz w:val="24"/>
              </w:rPr>
              <w:t>74</w:t>
            </w:r>
          </w:p>
        </w:tc>
        <w:tc>
          <w:tcPr>
            <w:tcW w:w="4500"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信息与计算科学专业数字图像处理课程教学改革研究</w:t>
            </w:r>
          </w:p>
        </w:tc>
        <w:tc>
          <w:tcPr>
            <w:tcW w:w="1207"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翟艳丽</w:t>
            </w:r>
          </w:p>
        </w:tc>
        <w:tc>
          <w:tcPr>
            <w:tcW w:w="4148" w:type="dxa"/>
            <w:shd w:val="clear" w:color="auto" w:fill="auto"/>
            <w:vAlign w:val="center"/>
          </w:tcPr>
          <w:p w:rsidR="0076577D" w:rsidRPr="008B77E7" w:rsidRDefault="0076577D" w:rsidP="009B1C54">
            <w:pPr>
              <w:widowControl/>
              <w:snapToGrid w:val="0"/>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庄智涛、黄春艳、马悦、戈文旭</w:t>
            </w:r>
          </w:p>
        </w:tc>
        <w:tc>
          <w:tcPr>
            <w:tcW w:w="2315" w:type="dxa"/>
            <w:shd w:val="clear" w:color="auto" w:fill="auto"/>
            <w:vAlign w:val="center"/>
          </w:tcPr>
          <w:p w:rsidR="0076577D" w:rsidRPr="008B77E7" w:rsidRDefault="0076577D" w:rsidP="009B1C54">
            <w:pPr>
              <w:widowControl/>
              <w:snapToGrid w:val="0"/>
              <w:jc w:val="center"/>
              <w:rPr>
                <w:rFonts w:ascii="楷体_GB2312" w:eastAsia="楷体_GB2312" w:hAnsi="楷体" w:cs="宋体"/>
                <w:spacing w:val="-14"/>
                <w:kern w:val="0"/>
                <w:sz w:val="24"/>
              </w:rPr>
            </w:pPr>
            <w:r w:rsidRPr="008B77E7">
              <w:rPr>
                <w:rFonts w:ascii="楷体_GB2312" w:eastAsia="楷体_GB2312" w:hAnsi="楷体" w:cs="宋体" w:hint="eastAsia"/>
                <w:spacing w:val="-14"/>
                <w:kern w:val="0"/>
                <w:sz w:val="24"/>
              </w:rPr>
              <w:t>数学与信息科学学院</w:t>
            </w:r>
          </w:p>
        </w:tc>
        <w:tc>
          <w:tcPr>
            <w:tcW w:w="1356" w:type="dxa"/>
            <w:shd w:val="clear" w:color="auto" w:fill="auto"/>
            <w:vAlign w:val="center"/>
          </w:tcPr>
          <w:p w:rsidR="0076577D" w:rsidRDefault="0076577D" w:rsidP="009B1C54">
            <w:pPr>
              <w:jc w:val="center"/>
            </w:pPr>
            <w:r w:rsidRPr="00874BC1">
              <w:rPr>
                <w:rFonts w:ascii="楷体_GB2312" w:eastAsia="楷体_GB2312" w:hAnsi="楷体" w:cs="宋体" w:hint="eastAsia"/>
                <w:spacing w:val="-14"/>
                <w:kern w:val="0"/>
                <w:sz w:val="24"/>
              </w:rPr>
              <w:t>青年项目</w:t>
            </w:r>
          </w:p>
        </w:tc>
      </w:tr>
    </w:tbl>
    <w:p w:rsidR="0076577D" w:rsidRDefault="0076577D" w:rsidP="0076577D">
      <w:pPr>
        <w:widowControl/>
        <w:spacing w:line="580" w:lineRule="exact"/>
        <w:rPr>
          <w:rFonts w:ascii="仿宋_GB2312" w:hAnsi="宋体" w:cs="宋体"/>
          <w:spacing w:val="20"/>
          <w:kern w:val="0"/>
          <w:szCs w:val="32"/>
        </w:rPr>
        <w:sectPr w:rsidR="0076577D" w:rsidSect="009B1C54">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440" w:right="1800" w:bottom="993" w:left="1800" w:header="851" w:footer="1418" w:gutter="0"/>
          <w:cols w:space="425"/>
          <w:docGrid w:type="linesAndChars" w:linePitch="579" w:charSpace="-849"/>
        </w:sectPr>
      </w:pPr>
    </w:p>
    <w:p w:rsidR="0076577D" w:rsidRDefault="0076577D" w:rsidP="0076577D">
      <w:pPr>
        <w:widowControl/>
        <w:spacing w:line="580" w:lineRule="exact"/>
      </w:pPr>
    </w:p>
    <w:p w:rsidR="0076577D" w:rsidRPr="00AA5285" w:rsidRDefault="0076577D" w:rsidP="0076577D">
      <w:pPr>
        <w:rPr>
          <w:color w:val="000000"/>
        </w:rPr>
      </w:pPr>
    </w:p>
    <w:p w:rsidR="005E4C48" w:rsidRDefault="005E4C48" w:rsidP="005E4C48">
      <w:pPr>
        <w:ind w:firstLine="4860"/>
        <w:rPr>
          <w:rFonts w:ascii="仿宋_GB2312"/>
          <w:spacing w:val="20"/>
          <w:sz w:val="30"/>
          <w:szCs w:val="30"/>
        </w:rPr>
      </w:pPr>
    </w:p>
    <w:p w:rsidR="005E4C48" w:rsidRDefault="005E4C48" w:rsidP="005E4C48">
      <w:pPr>
        <w:ind w:firstLine="4860"/>
        <w:rPr>
          <w:rFonts w:ascii="仿宋_GB2312"/>
          <w:spacing w:val="20"/>
          <w:sz w:val="30"/>
          <w:szCs w:val="30"/>
        </w:rPr>
      </w:pPr>
    </w:p>
    <w:p w:rsidR="005E4C48" w:rsidRDefault="005E4C48" w:rsidP="005E4C48">
      <w:pPr>
        <w:ind w:firstLine="4860"/>
        <w:rPr>
          <w:rFonts w:ascii="仿宋_GB2312"/>
          <w:spacing w:val="20"/>
          <w:sz w:val="30"/>
          <w:szCs w:val="30"/>
        </w:rPr>
      </w:pPr>
    </w:p>
    <w:p w:rsidR="005E4C48" w:rsidRDefault="005E4C48" w:rsidP="005E4C48">
      <w:pPr>
        <w:ind w:firstLine="4860"/>
        <w:rPr>
          <w:rFonts w:ascii="仿宋_GB2312"/>
          <w:spacing w:val="20"/>
          <w:sz w:val="30"/>
          <w:szCs w:val="30"/>
        </w:rPr>
      </w:pPr>
    </w:p>
    <w:p w:rsidR="005E4C48" w:rsidRDefault="005E4C48" w:rsidP="005E4C48">
      <w:pPr>
        <w:ind w:firstLine="4860"/>
        <w:rPr>
          <w:rFonts w:ascii="仿宋_GB2312"/>
          <w:spacing w:val="20"/>
          <w:sz w:val="30"/>
          <w:szCs w:val="30"/>
        </w:rPr>
      </w:pPr>
    </w:p>
    <w:p w:rsidR="005E4C48" w:rsidRDefault="005E4C48" w:rsidP="005E4C48">
      <w:pPr>
        <w:ind w:firstLine="4860"/>
        <w:rPr>
          <w:rFonts w:ascii="仿宋_GB2312"/>
          <w:spacing w:val="20"/>
          <w:sz w:val="30"/>
          <w:szCs w:val="30"/>
        </w:rPr>
      </w:pPr>
    </w:p>
    <w:p w:rsidR="005E4C48" w:rsidRDefault="005E4C48" w:rsidP="005E4C48">
      <w:pPr>
        <w:ind w:firstLine="4860"/>
        <w:rPr>
          <w:rFonts w:ascii="仿宋_GB2312"/>
          <w:spacing w:val="20"/>
          <w:sz w:val="30"/>
          <w:szCs w:val="30"/>
        </w:rPr>
      </w:pPr>
    </w:p>
    <w:p w:rsidR="005E4C48" w:rsidRDefault="005E4C48" w:rsidP="005E4C48">
      <w:pPr>
        <w:spacing w:line="560" w:lineRule="exact"/>
        <w:rPr>
          <w:color w:val="000000"/>
        </w:rPr>
      </w:pPr>
    </w:p>
    <w:p w:rsidR="005E4C48" w:rsidRDefault="005E4C48" w:rsidP="005E4C48">
      <w:pPr>
        <w:spacing w:line="560" w:lineRule="exact"/>
        <w:rPr>
          <w:color w:val="000000"/>
        </w:rPr>
      </w:pPr>
    </w:p>
    <w:p w:rsidR="005E4C48" w:rsidRDefault="005E4C48" w:rsidP="005E4C48">
      <w:pPr>
        <w:spacing w:line="560" w:lineRule="exact"/>
        <w:rPr>
          <w:color w:val="000000"/>
        </w:rPr>
      </w:pPr>
    </w:p>
    <w:p w:rsidR="005E4C48" w:rsidRDefault="005E4C48" w:rsidP="005E4C48">
      <w:pPr>
        <w:spacing w:line="560" w:lineRule="exact"/>
        <w:rPr>
          <w:color w:val="000000"/>
        </w:rPr>
      </w:pPr>
    </w:p>
    <w:p w:rsidR="0076577D" w:rsidRDefault="0076577D" w:rsidP="005E4C48">
      <w:pPr>
        <w:spacing w:line="560" w:lineRule="exact"/>
        <w:rPr>
          <w:color w:val="000000"/>
        </w:rPr>
      </w:pPr>
    </w:p>
    <w:p w:rsidR="0076577D" w:rsidRDefault="0076577D" w:rsidP="005E4C48">
      <w:pPr>
        <w:spacing w:line="560" w:lineRule="exact"/>
        <w:rPr>
          <w:color w:val="000000"/>
        </w:rPr>
      </w:pPr>
    </w:p>
    <w:p w:rsidR="0076577D" w:rsidRDefault="0076577D" w:rsidP="005E4C48">
      <w:pPr>
        <w:spacing w:line="560" w:lineRule="exact"/>
        <w:rPr>
          <w:color w:val="000000"/>
        </w:rPr>
      </w:pPr>
    </w:p>
    <w:p w:rsidR="0076577D" w:rsidRDefault="0076577D" w:rsidP="005E4C48">
      <w:pPr>
        <w:spacing w:line="560" w:lineRule="exact"/>
        <w:rPr>
          <w:color w:val="000000"/>
        </w:rPr>
      </w:pPr>
    </w:p>
    <w:p w:rsidR="0076577D" w:rsidRDefault="0076577D" w:rsidP="005E4C48">
      <w:pPr>
        <w:spacing w:line="560" w:lineRule="exact"/>
        <w:rPr>
          <w:color w:val="000000"/>
        </w:rPr>
      </w:pPr>
    </w:p>
    <w:p w:rsidR="0076577D" w:rsidRDefault="0076577D" w:rsidP="005E4C48">
      <w:pPr>
        <w:spacing w:line="560" w:lineRule="exact"/>
        <w:rPr>
          <w:color w:val="000000"/>
        </w:rPr>
      </w:pPr>
    </w:p>
    <w:p w:rsidR="0076577D" w:rsidRDefault="0076577D" w:rsidP="005E4C48">
      <w:pPr>
        <w:spacing w:line="560" w:lineRule="exact"/>
        <w:rPr>
          <w:color w:val="000000"/>
        </w:rPr>
      </w:pPr>
    </w:p>
    <w:p w:rsidR="005E4C48" w:rsidRPr="00AA5285" w:rsidRDefault="005E4C48" w:rsidP="005E4C48">
      <w:pPr>
        <w:rPr>
          <w:color w:val="000000"/>
        </w:rPr>
      </w:pPr>
    </w:p>
    <w:p w:rsidR="00493F24" w:rsidRDefault="00493F24" w:rsidP="00493F24">
      <w:pPr>
        <w:spacing w:line="560" w:lineRule="exact"/>
        <w:ind w:firstLineChars="150" w:firstLine="474"/>
        <w:jc w:val="left"/>
        <w:rPr>
          <w:rFonts w:ascii="仿宋_GB2312"/>
          <w:szCs w:val="32"/>
        </w:rPr>
      </w:pPr>
    </w:p>
    <w:p w:rsidR="000E067F" w:rsidRDefault="000F6F88" w:rsidP="004A1E48">
      <w:pPr>
        <w:ind w:leftChars="125" w:left="1185" w:rightChars="100" w:right="316" w:hangingChars="250" w:hanging="790"/>
      </w:pPr>
      <w:r>
        <w:rPr>
          <w:rFonts w:hint="eastAsia"/>
        </w:rPr>
        <w:t>华北水利水电</w:t>
      </w:r>
      <w:r w:rsidR="00130BF0">
        <w:rPr>
          <w:rFonts w:hint="eastAsia"/>
        </w:rPr>
        <w:t>大学</w:t>
      </w:r>
      <w:r>
        <w:rPr>
          <w:rFonts w:hint="eastAsia"/>
        </w:rPr>
        <w:t>校长办公室</w:t>
      </w:r>
      <w:r w:rsidR="00832E43">
        <w:rPr>
          <w:rFonts w:hint="eastAsia"/>
        </w:rPr>
        <w:t xml:space="preserve">   </w:t>
      </w:r>
      <w:r>
        <w:rPr>
          <w:rFonts w:hint="eastAsia"/>
        </w:rPr>
        <w:t xml:space="preserve"> 20</w:t>
      </w:r>
      <w:r w:rsidR="00B3269D">
        <w:rPr>
          <w:rFonts w:hint="eastAsia"/>
        </w:rPr>
        <w:t>1</w:t>
      </w:r>
      <w:r w:rsidR="004F0325">
        <w:rPr>
          <w:rFonts w:hint="eastAsia"/>
        </w:rPr>
        <w:t>5</w:t>
      </w:r>
      <w:r>
        <w:rPr>
          <w:rFonts w:hint="eastAsia"/>
        </w:rPr>
        <w:t>年</w:t>
      </w:r>
      <w:r w:rsidR="00464390">
        <w:rPr>
          <w:rFonts w:hint="eastAsia"/>
        </w:rPr>
        <w:t>6</w:t>
      </w:r>
      <w:r>
        <w:rPr>
          <w:rFonts w:hint="eastAsia"/>
        </w:rPr>
        <w:t>月</w:t>
      </w:r>
      <w:r w:rsidR="00B700AE">
        <w:rPr>
          <w:rFonts w:hint="eastAsia"/>
        </w:rPr>
        <w:t>15</w:t>
      </w:r>
      <w:r w:rsidR="0041789F">
        <w:rPr>
          <w:rFonts w:hint="eastAsia"/>
        </w:rPr>
        <w:t>日</w:t>
      </w:r>
      <w:r>
        <w:rPr>
          <w:rFonts w:hint="eastAsia"/>
        </w:rPr>
        <w:t>印发</w:t>
      </w:r>
      <w:r w:rsidR="00A70050" w:rsidRPr="00A70050">
        <w:rPr>
          <w:noProof/>
          <w:sz w:val="20"/>
        </w:rPr>
        <w:pict>
          <v:line id="_x0000_s1049" style="position:absolute;left:0;text-align:left;z-index:251659264;mso-position-horizontal-relative:text;mso-position-vertical-relative:text" from="0,0" to="442.2pt,0" strokeweight="1.25pt">
            <w10:anchorlock/>
          </v:line>
        </w:pict>
      </w:r>
      <w:r w:rsidR="00A70050">
        <w:rPr>
          <w:noProof/>
        </w:rPr>
        <w:pict>
          <v:line id="_x0000_s1041" style="position:absolute;left:0;text-align:left;z-index:251656192;mso-position-horizontal-relative:text;mso-position-vertical-relative:text" from="0,30.2pt" to="442.2pt,30.2pt" strokeweight="1.25pt"/>
        </w:pict>
      </w:r>
    </w:p>
    <w:sectPr w:rsidR="000E067F" w:rsidSect="00737542">
      <w:headerReference w:type="even" r:id="rId15"/>
      <w:headerReference w:type="default" r:id="rId16"/>
      <w:footerReference w:type="even" r:id="rId17"/>
      <w:footerReference w:type="default" r:id="rId18"/>
      <w:headerReference w:type="first" r:id="rId19"/>
      <w:footerReference w:type="first" r:id="rId20"/>
      <w:pgSz w:w="11906" w:h="16838" w:code="9"/>
      <w:pgMar w:top="2098" w:right="1588" w:bottom="1701" w:left="1701" w:header="851" w:footer="1418"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5639" w:rsidRDefault="00735639">
      <w:r>
        <w:separator/>
      </w:r>
    </w:p>
  </w:endnote>
  <w:endnote w:type="continuationSeparator" w:id="1">
    <w:p w:rsidR="00735639" w:rsidRDefault="007356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小标宋">
    <w:altName w:val="宋体"/>
    <w:charset w:val="86"/>
    <w:family w:val="script"/>
    <w:pitch w:val="default"/>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FZXiaoBiaoSong-B05">
    <w:altName w:val="黑体"/>
    <w:panose1 w:val="00000000000000000000"/>
    <w:charset w:val="86"/>
    <w:family w:val="moder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楷体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FB" w:rsidRDefault="00515AFB">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515AFB" w:rsidRDefault="00515AFB">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FB" w:rsidRDefault="00515AFB" w:rsidP="0076577D">
    <w:pPr>
      <w:pStyle w:val="a3"/>
      <w:framePr w:wrap="around" w:vAnchor="text" w:hAnchor="margin" w:xAlign="outside" w:y="1"/>
      <w:ind w:leftChars="100" w:left="320" w:rightChars="100" w:right="320"/>
      <w:rPr>
        <w:rStyle w:val="a4"/>
        <w:rFonts w:ascii="宋体"/>
        <w:b/>
        <w:bCs/>
        <w:sz w:val="28"/>
      </w:rPr>
    </w:pPr>
    <w:r>
      <w:rPr>
        <w:rStyle w:val="a4"/>
        <w:rFonts w:hint="eastAsia"/>
        <w:sz w:val="28"/>
      </w:rPr>
      <w:t>—</w:t>
    </w:r>
    <w:r>
      <w:rPr>
        <w:rStyle w:val="a4"/>
        <w:sz w:val="28"/>
      </w:rPr>
      <w:t xml:space="preserve"> </w:t>
    </w:r>
    <w:r>
      <w:rPr>
        <w:rStyle w:val="a4"/>
        <w:sz w:val="28"/>
      </w:rPr>
      <w:fldChar w:fldCharType="begin"/>
    </w:r>
    <w:r>
      <w:rPr>
        <w:rStyle w:val="a4"/>
        <w:sz w:val="28"/>
      </w:rPr>
      <w:instrText xml:space="preserve">PAGE  </w:instrText>
    </w:r>
    <w:r>
      <w:rPr>
        <w:rStyle w:val="a4"/>
        <w:sz w:val="28"/>
      </w:rPr>
      <w:fldChar w:fldCharType="separate"/>
    </w:r>
    <w:r w:rsidR="000B0C58">
      <w:rPr>
        <w:rStyle w:val="a4"/>
        <w:noProof/>
        <w:sz w:val="28"/>
      </w:rPr>
      <w:t>6</w:t>
    </w:r>
    <w:r>
      <w:rPr>
        <w:rStyle w:val="a4"/>
        <w:sz w:val="28"/>
      </w:rPr>
      <w:fldChar w:fldCharType="end"/>
    </w:r>
    <w:r>
      <w:rPr>
        <w:rStyle w:val="a4"/>
        <w:sz w:val="28"/>
      </w:rPr>
      <w:t xml:space="preserve"> </w:t>
    </w:r>
    <w:r>
      <w:rPr>
        <w:rStyle w:val="a4"/>
        <w:rFonts w:hint="eastAsia"/>
        <w:sz w:val="28"/>
      </w:rPr>
      <w:t>—</w:t>
    </w:r>
  </w:p>
  <w:p w:rsidR="00515AFB" w:rsidRDefault="00515AFB">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FB" w:rsidRDefault="00515AFB">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FB" w:rsidRDefault="00515AFB">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515AFB" w:rsidRDefault="00515AFB">
    <w:pPr>
      <w:pStyle w:val="a3"/>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FB" w:rsidRDefault="00515AFB">
    <w:pPr>
      <w:pStyle w:val="a3"/>
      <w:framePr w:wrap="around" w:vAnchor="text" w:hAnchor="margin" w:xAlign="outside" w:y="1"/>
      <w:ind w:leftChars="100" w:left="320" w:rightChars="100" w:right="320"/>
      <w:rPr>
        <w:rStyle w:val="a4"/>
        <w:rFonts w:ascii="宋体"/>
        <w:b/>
        <w:bCs/>
        <w:sz w:val="28"/>
      </w:rPr>
    </w:pPr>
    <w:r>
      <w:rPr>
        <w:rStyle w:val="a4"/>
        <w:rFonts w:hint="eastAsia"/>
        <w:sz w:val="28"/>
      </w:rPr>
      <w:t>—</w:t>
    </w:r>
    <w:r>
      <w:rPr>
        <w:rStyle w:val="a4"/>
        <w:sz w:val="28"/>
      </w:rPr>
      <w:t xml:space="preserve"> </w:t>
    </w:r>
    <w:r>
      <w:rPr>
        <w:rStyle w:val="a4"/>
        <w:sz w:val="28"/>
      </w:rPr>
      <w:fldChar w:fldCharType="begin"/>
    </w:r>
    <w:r>
      <w:rPr>
        <w:rStyle w:val="a4"/>
        <w:sz w:val="28"/>
      </w:rPr>
      <w:instrText xml:space="preserve">PAGE  </w:instrText>
    </w:r>
    <w:r>
      <w:rPr>
        <w:rStyle w:val="a4"/>
        <w:sz w:val="28"/>
      </w:rPr>
      <w:fldChar w:fldCharType="separate"/>
    </w:r>
    <w:r>
      <w:rPr>
        <w:rStyle w:val="a4"/>
        <w:noProof/>
        <w:sz w:val="28"/>
      </w:rPr>
      <w:t>10</w:t>
    </w:r>
    <w:r>
      <w:rPr>
        <w:rStyle w:val="a4"/>
        <w:sz w:val="28"/>
      </w:rPr>
      <w:fldChar w:fldCharType="end"/>
    </w:r>
    <w:r>
      <w:rPr>
        <w:rStyle w:val="a4"/>
        <w:sz w:val="28"/>
      </w:rPr>
      <w:t xml:space="preserve"> </w:t>
    </w:r>
    <w:r>
      <w:rPr>
        <w:rStyle w:val="a4"/>
        <w:rFonts w:hint="eastAsia"/>
        <w:sz w:val="28"/>
      </w:rPr>
      <w:t>—</w:t>
    </w:r>
  </w:p>
  <w:p w:rsidR="00515AFB" w:rsidRDefault="00515AFB">
    <w:pPr>
      <w:pStyle w:val="a3"/>
      <w:ind w:right="360"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FB" w:rsidRDefault="00515AF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5639" w:rsidRDefault="00735639">
      <w:r>
        <w:separator/>
      </w:r>
    </w:p>
  </w:footnote>
  <w:footnote w:type="continuationSeparator" w:id="1">
    <w:p w:rsidR="00735639" w:rsidRDefault="007356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FB" w:rsidRDefault="00515AFB" w:rsidP="009B1C54">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FB" w:rsidRDefault="00515AFB" w:rsidP="009B1C54">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FB" w:rsidRDefault="00515AFB">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FB" w:rsidRDefault="00515AFB" w:rsidP="009B1C54">
    <w:pPr>
      <w:pStyle w:val="a5"/>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FB" w:rsidRDefault="00515AFB">
    <w:pPr>
      <w:pStyle w:val="a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FB" w:rsidRDefault="00515AFB">
    <w:pPr>
      <w:pStyle w:val="a5"/>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FB" w:rsidRDefault="00515AFB" w:rsidP="00516B54">
    <w:pPr>
      <w:pStyle w:val="a5"/>
      <w:pBdr>
        <w:bottom w:val="none" w:sz="0" w:space="0" w:color="auto"/>
      </w:pBd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FB" w:rsidRDefault="00515AF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lvl w:ilvl="0">
      <w:start w:val="2"/>
      <w:numFmt w:val="decimal"/>
      <w:suff w:val="nothing"/>
      <w:lvlText w:val="%1."/>
      <w:lvlJc w:val="left"/>
    </w:lvl>
  </w:abstractNum>
  <w:abstractNum w:abstractNumId="1">
    <w:nsid w:val="00000005"/>
    <w:multiLevelType w:val="singleLevel"/>
    <w:tmpl w:val="00000005"/>
    <w:lvl w:ilvl="0">
      <w:start w:val="4"/>
      <w:numFmt w:val="decimal"/>
      <w:suff w:val="nothing"/>
      <w:lvlText w:val="%1."/>
      <w:lvlJc w:val="left"/>
    </w:lvl>
  </w:abstractNum>
  <w:abstractNum w:abstractNumId="2">
    <w:nsid w:val="09646485"/>
    <w:multiLevelType w:val="hybridMultilevel"/>
    <w:tmpl w:val="CF466620"/>
    <w:lvl w:ilvl="0" w:tplc="C8027F80">
      <w:start w:val="1"/>
      <w:numFmt w:val="chineseCountingThousand"/>
      <w:suff w:val="nothing"/>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CDA7D8A"/>
    <w:multiLevelType w:val="hybridMultilevel"/>
    <w:tmpl w:val="6652DCC6"/>
    <w:lvl w:ilvl="0" w:tplc="7F30D134">
      <w:start w:val="1"/>
      <w:numFmt w:val="japaneseCounting"/>
      <w:lvlText w:val="（%1）"/>
      <w:lvlJc w:val="left"/>
      <w:pPr>
        <w:tabs>
          <w:tab w:val="num" w:pos="1792"/>
        </w:tabs>
        <w:ind w:left="1792" w:hanging="1080"/>
      </w:pPr>
      <w:rPr>
        <w:rFonts w:hint="default"/>
      </w:rPr>
    </w:lvl>
    <w:lvl w:ilvl="1" w:tplc="04090019" w:tentative="1">
      <w:start w:val="1"/>
      <w:numFmt w:val="lowerLetter"/>
      <w:lvlText w:val="%2)"/>
      <w:lvlJc w:val="left"/>
      <w:pPr>
        <w:tabs>
          <w:tab w:val="num" w:pos="1552"/>
        </w:tabs>
        <w:ind w:left="1552" w:hanging="420"/>
      </w:pPr>
    </w:lvl>
    <w:lvl w:ilvl="2" w:tplc="0409001B" w:tentative="1">
      <w:start w:val="1"/>
      <w:numFmt w:val="lowerRoman"/>
      <w:lvlText w:val="%3."/>
      <w:lvlJc w:val="right"/>
      <w:pPr>
        <w:tabs>
          <w:tab w:val="num" w:pos="1972"/>
        </w:tabs>
        <w:ind w:left="1972" w:hanging="420"/>
      </w:pPr>
    </w:lvl>
    <w:lvl w:ilvl="3" w:tplc="0409000F" w:tentative="1">
      <w:start w:val="1"/>
      <w:numFmt w:val="decimal"/>
      <w:lvlText w:val="%4."/>
      <w:lvlJc w:val="left"/>
      <w:pPr>
        <w:tabs>
          <w:tab w:val="num" w:pos="2392"/>
        </w:tabs>
        <w:ind w:left="2392" w:hanging="420"/>
      </w:pPr>
    </w:lvl>
    <w:lvl w:ilvl="4" w:tplc="04090019" w:tentative="1">
      <w:start w:val="1"/>
      <w:numFmt w:val="lowerLetter"/>
      <w:lvlText w:val="%5)"/>
      <w:lvlJc w:val="left"/>
      <w:pPr>
        <w:tabs>
          <w:tab w:val="num" w:pos="2812"/>
        </w:tabs>
        <w:ind w:left="2812" w:hanging="420"/>
      </w:pPr>
    </w:lvl>
    <w:lvl w:ilvl="5" w:tplc="0409001B" w:tentative="1">
      <w:start w:val="1"/>
      <w:numFmt w:val="lowerRoman"/>
      <w:lvlText w:val="%6."/>
      <w:lvlJc w:val="right"/>
      <w:pPr>
        <w:tabs>
          <w:tab w:val="num" w:pos="3232"/>
        </w:tabs>
        <w:ind w:left="3232" w:hanging="420"/>
      </w:pPr>
    </w:lvl>
    <w:lvl w:ilvl="6" w:tplc="0409000F" w:tentative="1">
      <w:start w:val="1"/>
      <w:numFmt w:val="decimal"/>
      <w:lvlText w:val="%7."/>
      <w:lvlJc w:val="left"/>
      <w:pPr>
        <w:tabs>
          <w:tab w:val="num" w:pos="3652"/>
        </w:tabs>
        <w:ind w:left="3652" w:hanging="420"/>
      </w:pPr>
    </w:lvl>
    <w:lvl w:ilvl="7" w:tplc="04090019" w:tentative="1">
      <w:start w:val="1"/>
      <w:numFmt w:val="lowerLetter"/>
      <w:lvlText w:val="%8)"/>
      <w:lvlJc w:val="left"/>
      <w:pPr>
        <w:tabs>
          <w:tab w:val="num" w:pos="4072"/>
        </w:tabs>
        <w:ind w:left="4072" w:hanging="420"/>
      </w:pPr>
    </w:lvl>
    <w:lvl w:ilvl="8" w:tplc="0409001B" w:tentative="1">
      <w:start w:val="1"/>
      <w:numFmt w:val="lowerRoman"/>
      <w:lvlText w:val="%9."/>
      <w:lvlJc w:val="right"/>
      <w:pPr>
        <w:tabs>
          <w:tab w:val="num" w:pos="4492"/>
        </w:tabs>
        <w:ind w:left="4492" w:hanging="420"/>
      </w:pPr>
    </w:lvl>
  </w:abstractNum>
  <w:abstractNum w:abstractNumId="4">
    <w:nsid w:val="26DA282D"/>
    <w:multiLevelType w:val="hybridMultilevel"/>
    <w:tmpl w:val="5C5ED470"/>
    <w:lvl w:ilvl="0" w:tplc="4DDECC90">
      <w:start w:val="1"/>
      <w:numFmt w:val="japaneseCounting"/>
      <w:lvlText w:val="第%1章"/>
      <w:lvlJc w:val="left"/>
      <w:pPr>
        <w:tabs>
          <w:tab w:val="num" w:pos="1140"/>
        </w:tabs>
        <w:ind w:left="1140" w:hanging="1140"/>
      </w:pPr>
      <w:rPr>
        <w:rFonts w:hint="default"/>
        <w:b/>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4782193D"/>
    <w:multiLevelType w:val="hybridMultilevel"/>
    <w:tmpl w:val="47B20210"/>
    <w:lvl w:ilvl="0" w:tplc="67ACB940">
      <w:start w:val="1"/>
      <w:numFmt w:val="japaneseCounting"/>
      <w:lvlText w:val="第%1章"/>
      <w:lvlJc w:val="left"/>
      <w:pPr>
        <w:tabs>
          <w:tab w:val="num" w:pos="1275"/>
        </w:tabs>
        <w:ind w:left="1275" w:hanging="127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5AA16E0"/>
    <w:multiLevelType w:val="hybridMultilevel"/>
    <w:tmpl w:val="24125150"/>
    <w:lvl w:ilvl="0" w:tplc="FEF23008">
      <w:start w:val="1"/>
      <w:numFmt w:val="chineseCountingThousand"/>
      <w:suff w:val="nothing"/>
      <w:lvlText w:val="%1、"/>
      <w:lvlJc w:val="left"/>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73037E4F"/>
    <w:multiLevelType w:val="hybridMultilevel"/>
    <w:tmpl w:val="29BC7522"/>
    <w:lvl w:ilvl="0" w:tplc="A4B89AF4">
      <w:start w:val="1"/>
      <w:numFmt w:val="japaneseCounting"/>
      <w:lvlText w:val="%1、"/>
      <w:lvlJc w:val="left"/>
      <w:pPr>
        <w:tabs>
          <w:tab w:val="num" w:pos="1443"/>
        </w:tabs>
        <w:ind w:left="1443" w:hanging="720"/>
      </w:pPr>
      <w:rPr>
        <w:rFonts w:hint="default"/>
        <w:b/>
      </w:rPr>
    </w:lvl>
    <w:lvl w:ilvl="1" w:tplc="04090019" w:tentative="1">
      <w:start w:val="1"/>
      <w:numFmt w:val="lowerLetter"/>
      <w:lvlText w:val="%2)"/>
      <w:lvlJc w:val="left"/>
      <w:pPr>
        <w:tabs>
          <w:tab w:val="num" w:pos="1563"/>
        </w:tabs>
        <w:ind w:left="1563" w:hanging="420"/>
      </w:pPr>
    </w:lvl>
    <w:lvl w:ilvl="2" w:tplc="0409001B" w:tentative="1">
      <w:start w:val="1"/>
      <w:numFmt w:val="lowerRoman"/>
      <w:lvlText w:val="%3."/>
      <w:lvlJc w:val="right"/>
      <w:pPr>
        <w:tabs>
          <w:tab w:val="num" w:pos="1983"/>
        </w:tabs>
        <w:ind w:left="1983" w:hanging="420"/>
      </w:pPr>
    </w:lvl>
    <w:lvl w:ilvl="3" w:tplc="0409000F" w:tentative="1">
      <w:start w:val="1"/>
      <w:numFmt w:val="decimal"/>
      <w:lvlText w:val="%4."/>
      <w:lvlJc w:val="left"/>
      <w:pPr>
        <w:tabs>
          <w:tab w:val="num" w:pos="2403"/>
        </w:tabs>
        <w:ind w:left="2403" w:hanging="420"/>
      </w:pPr>
    </w:lvl>
    <w:lvl w:ilvl="4" w:tplc="04090019" w:tentative="1">
      <w:start w:val="1"/>
      <w:numFmt w:val="lowerLetter"/>
      <w:lvlText w:val="%5)"/>
      <w:lvlJc w:val="left"/>
      <w:pPr>
        <w:tabs>
          <w:tab w:val="num" w:pos="2823"/>
        </w:tabs>
        <w:ind w:left="2823" w:hanging="420"/>
      </w:pPr>
    </w:lvl>
    <w:lvl w:ilvl="5" w:tplc="0409001B" w:tentative="1">
      <w:start w:val="1"/>
      <w:numFmt w:val="lowerRoman"/>
      <w:lvlText w:val="%6."/>
      <w:lvlJc w:val="right"/>
      <w:pPr>
        <w:tabs>
          <w:tab w:val="num" w:pos="3243"/>
        </w:tabs>
        <w:ind w:left="3243" w:hanging="420"/>
      </w:pPr>
    </w:lvl>
    <w:lvl w:ilvl="6" w:tplc="0409000F" w:tentative="1">
      <w:start w:val="1"/>
      <w:numFmt w:val="decimal"/>
      <w:lvlText w:val="%7."/>
      <w:lvlJc w:val="left"/>
      <w:pPr>
        <w:tabs>
          <w:tab w:val="num" w:pos="3663"/>
        </w:tabs>
        <w:ind w:left="3663" w:hanging="420"/>
      </w:pPr>
    </w:lvl>
    <w:lvl w:ilvl="7" w:tplc="04090019" w:tentative="1">
      <w:start w:val="1"/>
      <w:numFmt w:val="lowerLetter"/>
      <w:lvlText w:val="%8)"/>
      <w:lvlJc w:val="left"/>
      <w:pPr>
        <w:tabs>
          <w:tab w:val="num" w:pos="4083"/>
        </w:tabs>
        <w:ind w:left="4083" w:hanging="420"/>
      </w:pPr>
    </w:lvl>
    <w:lvl w:ilvl="8" w:tplc="0409001B" w:tentative="1">
      <w:start w:val="1"/>
      <w:numFmt w:val="lowerRoman"/>
      <w:lvlText w:val="%9."/>
      <w:lvlJc w:val="right"/>
      <w:pPr>
        <w:tabs>
          <w:tab w:val="num" w:pos="4503"/>
        </w:tabs>
        <w:ind w:left="4503" w:hanging="420"/>
      </w:pPr>
    </w:lvl>
  </w:abstractNum>
  <w:num w:numId="1">
    <w:abstractNumId w:val="6"/>
  </w:num>
  <w:num w:numId="2">
    <w:abstractNumId w:val="2"/>
  </w:num>
  <w:num w:numId="3">
    <w:abstractNumId w:val="1"/>
  </w:num>
  <w:num w:numId="4">
    <w:abstractNumId w:val="0"/>
  </w:num>
  <w:num w:numId="5">
    <w:abstractNumId w:val="3"/>
  </w:num>
  <w:num w:numId="6">
    <w:abstractNumId w:val="5"/>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3"/>
  <w:drawingGridHorizontalSpacing w:val="315"/>
  <w:drawingGridVerticalSpacing w:val="579"/>
  <w:displayHorizontalDrawingGridEvery w:val="0"/>
  <w:characterSpacingControl w:val="compressPunctuation"/>
  <w:hdrShapeDefaults>
    <o:shapedefaults v:ext="edit" spidmax="9218">
      <o:colormenu v:ext="edit" strokecolor="black"/>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D753B0"/>
    <w:rsid w:val="000009E0"/>
    <w:rsid w:val="00001977"/>
    <w:rsid w:val="0000291C"/>
    <w:rsid w:val="00002E32"/>
    <w:rsid w:val="00003082"/>
    <w:rsid w:val="000032CE"/>
    <w:rsid w:val="0000368F"/>
    <w:rsid w:val="0000510D"/>
    <w:rsid w:val="000052DE"/>
    <w:rsid w:val="0000570D"/>
    <w:rsid w:val="000115D8"/>
    <w:rsid w:val="0001448A"/>
    <w:rsid w:val="00017E13"/>
    <w:rsid w:val="0002304B"/>
    <w:rsid w:val="00027D26"/>
    <w:rsid w:val="00030CFC"/>
    <w:rsid w:val="00031802"/>
    <w:rsid w:val="00031B65"/>
    <w:rsid w:val="00035302"/>
    <w:rsid w:val="000459DD"/>
    <w:rsid w:val="00053BBD"/>
    <w:rsid w:val="00053CE4"/>
    <w:rsid w:val="0005562F"/>
    <w:rsid w:val="00062093"/>
    <w:rsid w:val="00063D9A"/>
    <w:rsid w:val="0006726F"/>
    <w:rsid w:val="00072971"/>
    <w:rsid w:val="00073C45"/>
    <w:rsid w:val="0007525F"/>
    <w:rsid w:val="00082421"/>
    <w:rsid w:val="00086732"/>
    <w:rsid w:val="00094973"/>
    <w:rsid w:val="000A0EEB"/>
    <w:rsid w:val="000B0A8A"/>
    <w:rsid w:val="000B0C58"/>
    <w:rsid w:val="000B2040"/>
    <w:rsid w:val="000B5A61"/>
    <w:rsid w:val="000C07BC"/>
    <w:rsid w:val="000C4235"/>
    <w:rsid w:val="000D0027"/>
    <w:rsid w:val="000D00C0"/>
    <w:rsid w:val="000D4A09"/>
    <w:rsid w:val="000E067F"/>
    <w:rsid w:val="000E09CB"/>
    <w:rsid w:val="000E28E9"/>
    <w:rsid w:val="000E323E"/>
    <w:rsid w:val="000E32C7"/>
    <w:rsid w:val="000E3794"/>
    <w:rsid w:val="000E43B2"/>
    <w:rsid w:val="000F5985"/>
    <w:rsid w:val="000F6F88"/>
    <w:rsid w:val="0010180F"/>
    <w:rsid w:val="001035B7"/>
    <w:rsid w:val="0010608E"/>
    <w:rsid w:val="00111BB9"/>
    <w:rsid w:val="00115AD2"/>
    <w:rsid w:val="001164D0"/>
    <w:rsid w:val="0012163B"/>
    <w:rsid w:val="0012620A"/>
    <w:rsid w:val="00126345"/>
    <w:rsid w:val="00126D87"/>
    <w:rsid w:val="001277C6"/>
    <w:rsid w:val="00130BF0"/>
    <w:rsid w:val="00130EE1"/>
    <w:rsid w:val="00134017"/>
    <w:rsid w:val="00136BB3"/>
    <w:rsid w:val="00141282"/>
    <w:rsid w:val="00142A0B"/>
    <w:rsid w:val="001431C2"/>
    <w:rsid w:val="001432B5"/>
    <w:rsid w:val="001475A4"/>
    <w:rsid w:val="00150F0F"/>
    <w:rsid w:val="00151BBC"/>
    <w:rsid w:val="0015419D"/>
    <w:rsid w:val="001563ED"/>
    <w:rsid w:val="001564E4"/>
    <w:rsid w:val="001616E1"/>
    <w:rsid w:val="00166602"/>
    <w:rsid w:val="0016673A"/>
    <w:rsid w:val="00172611"/>
    <w:rsid w:val="001728C8"/>
    <w:rsid w:val="00174B04"/>
    <w:rsid w:val="001809EF"/>
    <w:rsid w:val="00183150"/>
    <w:rsid w:val="001857EB"/>
    <w:rsid w:val="00185AD6"/>
    <w:rsid w:val="00190DD7"/>
    <w:rsid w:val="0019559D"/>
    <w:rsid w:val="00196D81"/>
    <w:rsid w:val="001A00B0"/>
    <w:rsid w:val="001A57C7"/>
    <w:rsid w:val="001A7E32"/>
    <w:rsid w:val="001B15CE"/>
    <w:rsid w:val="001B2AE2"/>
    <w:rsid w:val="001B495F"/>
    <w:rsid w:val="001B763F"/>
    <w:rsid w:val="001C066E"/>
    <w:rsid w:val="001C3599"/>
    <w:rsid w:val="001D0390"/>
    <w:rsid w:val="001D38B7"/>
    <w:rsid w:val="001D4296"/>
    <w:rsid w:val="001D4DFC"/>
    <w:rsid w:val="001D5FEB"/>
    <w:rsid w:val="001D6071"/>
    <w:rsid w:val="001D60DC"/>
    <w:rsid w:val="001E339C"/>
    <w:rsid w:val="001E4062"/>
    <w:rsid w:val="001E5772"/>
    <w:rsid w:val="001E7D2B"/>
    <w:rsid w:val="001F2313"/>
    <w:rsid w:val="001F27A4"/>
    <w:rsid w:val="001F76AB"/>
    <w:rsid w:val="00204397"/>
    <w:rsid w:val="0020454B"/>
    <w:rsid w:val="0021276C"/>
    <w:rsid w:val="00226D71"/>
    <w:rsid w:val="00227BA2"/>
    <w:rsid w:val="00230DC0"/>
    <w:rsid w:val="00234121"/>
    <w:rsid w:val="00234204"/>
    <w:rsid w:val="00236062"/>
    <w:rsid w:val="00243539"/>
    <w:rsid w:val="002449D3"/>
    <w:rsid w:val="00244ECE"/>
    <w:rsid w:val="00245224"/>
    <w:rsid w:val="00251837"/>
    <w:rsid w:val="00254B2B"/>
    <w:rsid w:val="002645D9"/>
    <w:rsid w:val="00265481"/>
    <w:rsid w:val="00265911"/>
    <w:rsid w:val="0027307F"/>
    <w:rsid w:val="00274757"/>
    <w:rsid w:val="00275A2A"/>
    <w:rsid w:val="00282861"/>
    <w:rsid w:val="0028734A"/>
    <w:rsid w:val="002A0FC2"/>
    <w:rsid w:val="002A2FA4"/>
    <w:rsid w:val="002A3512"/>
    <w:rsid w:val="002A35FC"/>
    <w:rsid w:val="002B0042"/>
    <w:rsid w:val="002C1001"/>
    <w:rsid w:val="002C509F"/>
    <w:rsid w:val="002C7F5F"/>
    <w:rsid w:val="002D35E1"/>
    <w:rsid w:val="002E0766"/>
    <w:rsid w:val="002E23A3"/>
    <w:rsid w:val="002E49DD"/>
    <w:rsid w:val="002E7A90"/>
    <w:rsid w:val="002F00A4"/>
    <w:rsid w:val="002F12C2"/>
    <w:rsid w:val="002F1900"/>
    <w:rsid w:val="002F1949"/>
    <w:rsid w:val="002F2DB2"/>
    <w:rsid w:val="002F2F0C"/>
    <w:rsid w:val="00302B57"/>
    <w:rsid w:val="003034D2"/>
    <w:rsid w:val="003206E9"/>
    <w:rsid w:val="00321CD2"/>
    <w:rsid w:val="00326A85"/>
    <w:rsid w:val="00327197"/>
    <w:rsid w:val="00330C2F"/>
    <w:rsid w:val="00334519"/>
    <w:rsid w:val="00340F0C"/>
    <w:rsid w:val="003507C7"/>
    <w:rsid w:val="0036227C"/>
    <w:rsid w:val="00362F79"/>
    <w:rsid w:val="00363EBF"/>
    <w:rsid w:val="00364635"/>
    <w:rsid w:val="00364866"/>
    <w:rsid w:val="00365969"/>
    <w:rsid w:val="00365B3C"/>
    <w:rsid w:val="003665FE"/>
    <w:rsid w:val="00373484"/>
    <w:rsid w:val="00373CF5"/>
    <w:rsid w:val="00373EE6"/>
    <w:rsid w:val="00373F10"/>
    <w:rsid w:val="0037638B"/>
    <w:rsid w:val="00377991"/>
    <w:rsid w:val="00377B90"/>
    <w:rsid w:val="00381667"/>
    <w:rsid w:val="003874DF"/>
    <w:rsid w:val="00390B07"/>
    <w:rsid w:val="00390F90"/>
    <w:rsid w:val="003926C1"/>
    <w:rsid w:val="00395EE3"/>
    <w:rsid w:val="00396833"/>
    <w:rsid w:val="003A19AD"/>
    <w:rsid w:val="003A335C"/>
    <w:rsid w:val="003B4F21"/>
    <w:rsid w:val="003B58CD"/>
    <w:rsid w:val="003B698B"/>
    <w:rsid w:val="003C17CD"/>
    <w:rsid w:val="003D0A1B"/>
    <w:rsid w:val="003D0E17"/>
    <w:rsid w:val="003D23F0"/>
    <w:rsid w:val="003D2545"/>
    <w:rsid w:val="003D46EB"/>
    <w:rsid w:val="003D6EAA"/>
    <w:rsid w:val="003E2DE3"/>
    <w:rsid w:val="003F1854"/>
    <w:rsid w:val="003F4384"/>
    <w:rsid w:val="003F46D7"/>
    <w:rsid w:val="003F7218"/>
    <w:rsid w:val="003F7B65"/>
    <w:rsid w:val="0040062B"/>
    <w:rsid w:val="00400DED"/>
    <w:rsid w:val="00403E69"/>
    <w:rsid w:val="00410F70"/>
    <w:rsid w:val="00417789"/>
    <w:rsid w:val="0041789F"/>
    <w:rsid w:val="0042216F"/>
    <w:rsid w:val="00424357"/>
    <w:rsid w:val="004267F5"/>
    <w:rsid w:val="00430FE8"/>
    <w:rsid w:val="004327ED"/>
    <w:rsid w:val="0043686C"/>
    <w:rsid w:val="00445553"/>
    <w:rsid w:val="00446633"/>
    <w:rsid w:val="00447582"/>
    <w:rsid w:val="00453AD2"/>
    <w:rsid w:val="00460CF3"/>
    <w:rsid w:val="00463B39"/>
    <w:rsid w:val="00464390"/>
    <w:rsid w:val="004670A8"/>
    <w:rsid w:val="00467A24"/>
    <w:rsid w:val="004717C7"/>
    <w:rsid w:val="00472FFE"/>
    <w:rsid w:val="004825F8"/>
    <w:rsid w:val="00486CFF"/>
    <w:rsid w:val="00487BA2"/>
    <w:rsid w:val="00490D4F"/>
    <w:rsid w:val="00493F24"/>
    <w:rsid w:val="00494CCB"/>
    <w:rsid w:val="004A1E48"/>
    <w:rsid w:val="004A3504"/>
    <w:rsid w:val="004A3A0A"/>
    <w:rsid w:val="004A6A57"/>
    <w:rsid w:val="004A7373"/>
    <w:rsid w:val="004B4D7D"/>
    <w:rsid w:val="004B707C"/>
    <w:rsid w:val="004B7FBF"/>
    <w:rsid w:val="004C116D"/>
    <w:rsid w:val="004C1DE1"/>
    <w:rsid w:val="004C1E24"/>
    <w:rsid w:val="004C3D2E"/>
    <w:rsid w:val="004D58B8"/>
    <w:rsid w:val="004D72FC"/>
    <w:rsid w:val="004E6533"/>
    <w:rsid w:val="004E6CE9"/>
    <w:rsid w:val="004E71FA"/>
    <w:rsid w:val="004F0325"/>
    <w:rsid w:val="004F1890"/>
    <w:rsid w:val="004F684A"/>
    <w:rsid w:val="00501202"/>
    <w:rsid w:val="00502CE6"/>
    <w:rsid w:val="00507E24"/>
    <w:rsid w:val="00511EA5"/>
    <w:rsid w:val="00515AFB"/>
    <w:rsid w:val="00516B54"/>
    <w:rsid w:val="00517B29"/>
    <w:rsid w:val="00523481"/>
    <w:rsid w:val="00526967"/>
    <w:rsid w:val="005325FF"/>
    <w:rsid w:val="005327ED"/>
    <w:rsid w:val="005331C6"/>
    <w:rsid w:val="005350E5"/>
    <w:rsid w:val="00536D9C"/>
    <w:rsid w:val="005467BE"/>
    <w:rsid w:val="00551B15"/>
    <w:rsid w:val="005624D1"/>
    <w:rsid w:val="00562CF4"/>
    <w:rsid w:val="00570072"/>
    <w:rsid w:val="0057014E"/>
    <w:rsid w:val="00581ABA"/>
    <w:rsid w:val="00585916"/>
    <w:rsid w:val="005900B1"/>
    <w:rsid w:val="005907C6"/>
    <w:rsid w:val="00591734"/>
    <w:rsid w:val="005953FE"/>
    <w:rsid w:val="005960BB"/>
    <w:rsid w:val="005A1C36"/>
    <w:rsid w:val="005A30A1"/>
    <w:rsid w:val="005A4A89"/>
    <w:rsid w:val="005A5431"/>
    <w:rsid w:val="005A633D"/>
    <w:rsid w:val="005B2BAB"/>
    <w:rsid w:val="005B480B"/>
    <w:rsid w:val="005B5AFF"/>
    <w:rsid w:val="005C31BF"/>
    <w:rsid w:val="005C31E4"/>
    <w:rsid w:val="005C5D25"/>
    <w:rsid w:val="005C76DD"/>
    <w:rsid w:val="005C7BBA"/>
    <w:rsid w:val="005D2515"/>
    <w:rsid w:val="005D34ED"/>
    <w:rsid w:val="005D39CC"/>
    <w:rsid w:val="005E4C48"/>
    <w:rsid w:val="005E6E1E"/>
    <w:rsid w:val="005F0A40"/>
    <w:rsid w:val="005F4E1C"/>
    <w:rsid w:val="005F53B8"/>
    <w:rsid w:val="006003DB"/>
    <w:rsid w:val="0060055D"/>
    <w:rsid w:val="0060192B"/>
    <w:rsid w:val="006024F2"/>
    <w:rsid w:val="00604188"/>
    <w:rsid w:val="00605776"/>
    <w:rsid w:val="006067FA"/>
    <w:rsid w:val="00606F41"/>
    <w:rsid w:val="00610FD5"/>
    <w:rsid w:val="00615A2D"/>
    <w:rsid w:val="00615F8B"/>
    <w:rsid w:val="00616A9A"/>
    <w:rsid w:val="00620AF8"/>
    <w:rsid w:val="00621031"/>
    <w:rsid w:val="006224F6"/>
    <w:rsid w:val="00624638"/>
    <w:rsid w:val="00625A30"/>
    <w:rsid w:val="00626E37"/>
    <w:rsid w:val="0063051C"/>
    <w:rsid w:val="00632C99"/>
    <w:rsid w:val="00632F24"/>
    <w:rsid w:val="00634BC4"/>
    <w:rsid w:val="006350AF"/>
    <w:rsid w:val="00643214"/>
    <w:rsid w:val="0064792F"/>
    <w:rsid w:val="0064799F"/>
    <w:rsid w:val="00650B07"/>
    <w:rsid w:val="00655A92"/>
    <w:rsid w:val="00656071"/>
    <w:rsid w:val="00656878"/>
    <w:rsid w:val="0066292D"/>
    <w:rsid w:val="0066293B"/>
    <w:rsid w:val="006671BA"/>
    <w:rsid w:val="00667930"/>
    <w:rsid w:val="00670E2F"/>
    <w:rsid w:val="00671AC4"/>
    <w:rsid w:val="00672AFE"/>
    <w:rsid w:val="006824F8"/>
    <w:rsid w:val="006838BF"/>
    <w:rsid w:val="0068509D"/>
    <w:rsid w:val="00685677"/>
    <w:rsid w:val="006861A2"/>
    <w:rsid w:val="00691A25"/>
    <w:rsid w:val="006957F4"/>
    <w:rsid w:val="006A031A"/>
    <w:rsid w:val="006A03CA"/>
    <w:rsid w:val="006A491C"/>
    <w:rsid w:val="006A791F"/>
    <w:rsid w:val="006B2B0C"/>
    <w:rsid w:val="006B6DDF"/>
    <w:rsid w:val="006C081F"/>
    <w:rsid w:val="006C0DE8"/>
    <w:rsid w:val="006C36F2"/>
    <w:rsid w:val="006C4833"/>
    <w:rsid w:val="006C4CC9"/>
    <w:rsid w:val="006C76A0"/>
    <w:rsid w:val="006D3B82"/>
    <w:rsid w:val="006D512C"/>
    <w:rsid w:val="006E0739"/>
    <w:rsid w:val="006E1685"/>
    <w:rsid w:val="006E16FA"/>
    <w:rsid w:val="006E25EB"/>
    <w:rsid w:val="006E3B25"/>
    <w:rsid w:val="006E403A"/>
    <w:rsid w:val="006E438B"/>
    <w:rsid w:val="006E48F5"/>
    <w:rsid w:val="006F0855"/>
    <w:rsid w:val="006F2EA9"/>
    <w:rsid w:val="006F3255"/>
    <w:rsid w:val="006F3509"/>
    <w:rsid w:val="006F6E40"/>
    <w:rsid w:val="006F729A"/>
    <w:rsid w:val="00702B12"/>
    <w:rsid w:val="00710355"/>
    <w:rsid w:val="007111EB"/>
    <w:rsid w:val="007161AA"/>
    <w:rsid w:val="00720C17"/>
    <w:rsid w:val="00722EC2"/>
    <w:rsid w:val="00735639"/>
    <w:rsid w:val="00736F9E"/>
    <w:rsid w:val="00737542"/>
    <w:rsid w:val="007416B4"/>
    <w:rsid w:val="00747FD4"/>
    <w:rsid w:val="00751F27"/>
    <w:rsid w:val="0075595E"/>
    <w:rsid w:val="00755E48"/>
    <w:rsid w:val="0075700B"/>
    <w:rsid w:val="007639E0"/>
    <w:rsid w:val="0076577D"/>
    <w:rsid w:val="00765A22"/>
    <w:rsid w:val="00766C17"/>
    <w:rsid w:val="0077397C"/>
    <w:rsid w:val="00777203"/>
    <w:rsid w:val="00777882"/>
    <w:rsid w:val="007811D9"/>
    <w:rsid w:val="007934E1"/>
    <w:rsid w:val="0079681C"/>
    <w:rsid w:val="007A61FD"/>
    <w:rsid w:val="007A6FA5"/>
    <w:rsid w:val="007B06E3"/>
    <w:rsid w:val="007B08D8"/>
    <w:rsid w:val="007B11D5"/>
    <w:rsid w:val="007B18CA"/>
    <w:rsid w:val="007B2C89"/>
    <w:rsid w:val="007B2D0C"/>
    <w:rsid w:val="007C00A0"/>
    <w:rsid w:val="007C38DE"/>
    <w:rsid w:val="007C5B72"/>
    <w:rsid w:val="007C5DFC"/>
    <w:rsid w:val="007D0029"/>
    <w:rsid w:val="007D003D"/>
    <w:rsid w:val="007D09DD"/>
    <w:rsid w:val="007D1645"/>
    <w:rsid w:val="007D4E0E"/>
    <w:rsid w:val="007E1E71"/>
    <w:rsid w:val="007E4453"/>
    <w:rsid w:val="007F29AD"/>
    <w:rsid w:val="007F2A27"/>
    <w:rsid w:val="007F2E15"/>
    <w:rsid w:val="007F41C3"/>
    <w:rsid w:val="00803C3E"/>
    <w:rsid w:val="00810630"/>
    <w:rsid w:val="0081157C"/>
    <w:rsid w:val="0081235C"/>
    <w:rsid w:val="00812497"/>
    <w:rsid w:val="00814679"/>
    <w:rsid w:val="008160DC"/>
    <w:rsid w:val="00820E48"/>
    <w:rsid w:val="00822C8E"/>
    <w:rsid w:val="00827C04"/>
    <w:rsid w:val="0083239A"/>
    <w:rsid w:val="00832E43"/>
    <w:rsid w:val="008339D8"/>
    <w:rsid w:val="00835EAC"/>
    <w:rsid w:val="00840AEC"/>
    <w:rsid w:val="008422F0"/>
    <w:rsid w:val="0084283C"/>
    <w:rsid w:val="008465B2"/>
    <w:rsid w:val="0085191B"/>
    <w:rsid w:val="00854F38"/>
    <w:rsid w:val="00862DCD"/>
    <w:rsid w:val="0087025F"/>
    <w:rsid w:val="008719D4"/>
    <w:rsid w:val="0087427E"/>
    <w:rsid w:val="0087717A"/>
    <w:rsid w:val="008774C3"/>
    <w:rsid w:val="00883A8F"/>
    <w:rsid w:val="0089793D"/>
    <w:rsid w:val="008A1074"/>
    <w:rsid w:val="008A2730"/>
    <w:rsid w:val="008B057C"/>
    <w:rsid w:val="008B23E1"/>
    <w:rsid w:val="008B6398"/>
    <w:rsid w:val="008C396A"/>
    <w:rsid w:val="008C70BD"/>
    <w:rsid w:val="008D018D"/>
    <w:rsid w:val="008D232B"/>
    <w:rsid w:val="008D788F"/>
    <w:rsid w:val="008E17CE"/>
    <w:rsid w:val="008E5FD6"/>
    <w:rsid w:val="008F2FAB"/>
    <w:rsid w:val="008F6C29"/>
    <w:rsid w:val="00901122"/>
    <w:rsid w:val="00901F49"/>
    <w:rsid w:val="00912F07"/>
    <w:rsid w:val="009148DF"/>
    <w:rsid w:val="0091666B"/>
    <w:rsid w:val="009167B9"/>
    <w:rsid w:val="00916D84"/>
    <w:rsid w:val="0092032F"/>
    <w:rsid w:val="00923234"/>
    <w:rsid w:val="009254F4"/>
    <w:rsid w:val="00926C7B"/>
    <w:rsid w:val="00931C9B"/>
    <w:rsid w:val="009323CE"/>
    <w:rsid w:val="00932707"/>
    <w:rsid w:val="00936F84"/>
    <w:rsid w:val="009430E2"/>
    <w:rsid w:val="0094523C"/>
    <w:rsid w:val="0094582B"/>
    <w:rsid w:val="00946627"/>
    <w:rsid w:val="009466B9"/>
    <w:rsid w:val="00947693"/>
    <w:rsid w:val="00955E9D"/>
    <w:rsid w:val="00955FB2"/>
    <w:rsid w:val="00962C9A"/>
    <w:rsid w:val="00965533"/>
    <w:rsid w:val="00972EAE"/>
    <w:rsid w:val="0097414C"/>
    <w:rsid w:val="009746DD"/>
    <w:rsid w:val="00980488"/>
    <w:rsid w:val="00981E39"/>
    <w:rsid w:val="00982C83"/>
    <w:rsid w:val="00992717"/>
    <w:rsid w:val="00993D3E"/>
    <w:rsid w:val="00994EB4"/>
    <w:rsid w:val="009A13A1"/>
    <w:rsid w:val="009A23FC"/>
    <w:rsid w:val="009A2FDF"/>
    <w:rsid w:val="009A5501"/>
    <w:rsid w:val="009A7F20"/>
    <w:rsid w:val="009B0712"/>
    <w:rsid w:val="009B1C54"/>
    <w:rsid w:val="009B4E8B"/>
    <w:rsid w:val="009B500E"/>
    <w:rsid w:val="009B66C3"/>
    <w:rsid w:val="009C0BDF"/>
    <w:rsid w:val="009C17E1"/>
    <w:rsid w:val="009C1901"/>
    <w:rsid w:val="009C2F81"/>
    <w:rsid w:val="009C6B4E"/>
    <w:rsid w:val="009C79F5"/>
    <w:rsid w:val="009D39C3"/>
    <w:rsid w:val="009E04BE"/>
    <w:rsid w:val="009E1EAE"/>
    <w:rsid w:val="009E20AC"/>
    <w:rsid w:val="009E2404"/>
    <w:rsid w:val="009E3942"/>
    <w:rsid w:val="009E3945"/>
    <w:rsid w:val="009E4F25"/>
    <w:rsid w:val="009E779C"/>
    <w:rsid w:val="009F0AF9"/>
    <w:rsid w:val="009F0D70"/>
    <w:rsid w:val="009F103A"/>
    <w:rsid w:val="009F3BDB"/>
    <w:rsid w:val="009F5AA0"/>
    <w:rsid w:val="009F6E78"/>
    <w:rsid w:val="00A026FC"/>
    <w:rsid w:val="00A04337"/>
    <w:rsid w:val="00A05852"/>
    <w:rsid w:val="00A06E54"/>
    <w:rsid w:val="00A10F1F"/>
    <w:rsid w:val="00A11F8C"/>
    <w:rsid w:val="00A20660"/>
    <w:rsid w:val="00A25198"/>
    <w:rsid w:val="00A26001"/>
    <w:rsid w:val="00A26503"/>
    <w:rsid w:val="00A401D8"/>
    <w:rsid w:val="00A44165"/>
    <w:rsid w:val="00A44271"/>
    <w:rsid w:val="00A46181"/>
    <w:rsid w:val="00A55678"/>
    <w:rsid w:val="00A61CC5"/>
    <w:rsid w:val="00A6288E"/>
    <w:rsid w:val="00A63AB1"/>
    <w:rsid w:val="00A64208"/>
    <w:rsid w:val="00A64346"/>
    <w:rsid w:val="00A672BE"/>
    <w:rsid w:val="00A70050"/>
    <w:rsid w:val="00A7245E"/>
    <w:rsid w:val="00A80421"/>
    <w:rsid w:val="00A807BD"/>
    <w:rsid w:val="00A81979"/>
    <w:rsid w:val="00A924D9"/>
    <w:rsid w:val="00A945EA"/>
    <w:rsid w:val="00A9795D"/>
    <w:rsid w:val="00AA4D54"/>
    <w:rsid w:val="00AB100D"/>
    <w:rsid w:val="00AB3961"/>
    <w:rsid w:val="00AB4130"/>
    <w:rsid w:val="00AB7DCF"/>
    <w:rsid w:val="00AC03EB"/>
    <w:rsid w:val="00AC0DF4"/>
    <w:rsid w:val="00AC653C"/>
    <w:rsid w:val="00AD049A"/>
    <w:rsid w:val="00AD0709"/>
    <w:rsid w:val="00AD2C63"/>
    <w:rsid w:val="00AD602A"/>
    <w:rsid w:val="00AD6993"/>
    <w:rsid w:val="00AD6DB2"/>
    <w:rsid w:val="00AD778A"/>
    <w:rsid w:val="00AE26B2"/>
    <w:rsid w:val="00AE460A"/>
    <w:rsid w:val="00AF4898"/>
    <w:rsid w:val="00B036AD"/>
    <w:rsid w:val="00B050EA"/>
    <w:rsid w:val="00B10446"/>
    <w:rsid w:val="00B15FF0"/>
    <w:rsid w:val="00B21829"/>
    <w:rsid w:val="00B21BFF"/>
    <w:rsid w:val="00B3269D"/>
    <w:rsid w:val="00B34B51"/>
    <w:rsid w:val="00B41F24"/>
    <w:rsid w:val="00B41FBA"/>
    <w:rsid w:val="00B458D2"/>
    <w:rsid w:val="00B52DE7"/>
    <w:rsid w:val="00B55693"/>
    <w:rsid w:val="00B5608D"/>
    <w:rsid w:val="00B56EF0"/>
    <w:rsid w:val="00B62410"/>
    <w:rsid w:val="00B66F33"/>
    <w:rsid w:val="00B700AE"/>
    <w:rsid w:val="00B70951"/>
    <w:rsid w:val="00B71939"/>
    <w:rsid w:val="00B77B07"/>
    <w:rsid w:val="00B8111B"/>
    <w:rsid w:val="00B83149"/>
    <w:rsid w:val="00B87600"/>
    <w:rsid w:val="00B8789B"/>
    <w:rsid w:val="00B92481"/>
    <w:rsid w:val="00B93706"/>
    <w:rsid w:val="00BA1EC8"/>
    <w:rsid w:val="00BA264C"/>
    <w:rsid w:val="00BA380E"/>
    <w:rsid w:val="00BA4D50"/>
    <w:rsid w:val="00BA5B3E"/>
    <w:rsid w:val="00BB2456"/>
    <w:rsid w:val="00BB5DE5"/>
    <w:rsid w:val="00BB61BC"/>
    <w:rsid w:val="00BC07D5"/>
    <w:rsid w:val="00BC1227"/>
    <w:rsid w:val="00BC1B25"/>
    <w:rsid w:val="00BC2DC0"/>
    <w:rsid w:val="00BC44F0"/>
    <w:rsid w:val="00BC471B"/>
    <w:rsid w:val="00BC5CD8"/>
    <w:rsid w:val="00BC63B7"/>
    <w:rsid w:val="00BE206E"/>
    <w:rsid w:val="00BE240F"/>
    <w:rsid w:val="00BE3C37"/>
    <w:rsid w:val="00C00201"/>
    <w:rsid w:val="00C032A3"/>
    <w:rsid w:val="00C03988"/>
    <w:rsid w:val="00C121E6"/>
    <w:rsid w:val="00C123C5"/>
    <w:rsid w:val="00C12A83"/>
    <w:rsid w:val="00C1384B"/>
    <w:rsid w:val="00C1462C"/>
    <w:rsid w:val="00C15ABA"/>
    <w:rsid w:val="00C23D39"/>
    <w:rsid w:val="00C274A3"/>
    <w:rsid w:val="00C3051E"/>
    <w:rsid w:val="00C32F51"/>
    <w:rsid w:val="00C44A40"/>
    <w:rsid w:val="00C44C09"/>
    <w:rsid w:val="00C45A6A"/>
    <w:rsid w:val="00C50225"/>
    <w:rsid w:val="00C531B6"/>
    <w:rsid w:val="00C5547C"/>
    <w:rsid w:val="00C626BD"/>
    <w:rsid w:val="00C64C41"/>
    <w:rsid w:val="00C67C4D"/>
    <w:rsid w:val="00C70563"/>
    <w:rsid w:val="00C70603"/>
    <w:rsid w:val="00C70F71"/>
    <w:rsid w:val="00C72F28"/>
    <w:rsid w:val="00C8014F"/>
    <w:rsid w:val="00C85F5F"/>
    <w:rsid w:val="00C86B90"/>
    <w:rsid w:val="00C87460"/>
    <w:rsid w:val="00C90443"/>
    <w:rsid w:val="00C910EE"/>
    <w:rsid w:val="00C94170"/>
    <w:rsid w:val="00C9419C"/>
    <w:rsid w:val="00CA1871"/>
    <w:rsid w:val="00CA32C2"/>
    <w:rsid w:val="00CA5267"/>
    <w:rsid w:val="00CA6373"/>
    <w:rsid w:val="00CA7B1C"/>
    <w:rsid w:val="00CA7F74"/>
    <w:rsid w:val="00CB0900"/>
    <w:rsid w:val="00CB17F7"/>
    <w:rsid w:val="00CB52A9"/>
    <w:rsid w:val="00CB591B"/>
    <w:rsid w:val="00CC265B"/>
    <w:rsid w:val="00CC3F47"/>
    <w:rsid w:val="00CC5092"/>
    <w:rsid w:val="00CC5CB1"/>
    <w:rsid w:val="00CC5FEE"/>
    <w:rsid w:val="00CC69D2"/>
    <w:rsid w:val="00CD6469"/>
    <w:rsid w:val="00CE3FBE"/>
    <w:rsid w:val="00CE5451"/>
    <w:rsid w:val="00CE5521"/>
    <w:rsid w:val="00CF1445"/>
    <w:rsid w:val="00CF6938"/>
    <w:rsid w:val="00CF7D25"/>
    <w:rsid w:val="00D041B7"/>
    <w:rsid w:val="00D10850"/>
    <w:rsid w:val="00D14874"/>
    <w:rsid w:val="00D16316"/>
    <w:rsid w:val="00D16E0A"/>
    <w:rsid w:val="00D177EF"/>
    <w:rsid w:val="00D27A30"/>
    <w:rsid w:val="00D303F2"/>
    <w:rsid w:val="00D30543"/>
    <w:rsid w:val="00D30EAD"/>
    <w:rsid w:val="00D31F00"/>
    <w:rsid w:val="00D324CA"/>
    <w:rsid w:val="00D32F2F"/>
    <w:rsid w:val="00D330AA"/>
    <w:rsid w:val="00D4311E"/>
    <w:rsid w:val="00D463DB"/>
    <w:rsid w:val="00D478FD"/>
    <w:rsid w:val="00D47900"/>
    <w:rsid w:val="00D47D43"/>
    <w:rsid w:val="00D50E14"/>
    <w:rsid w:val="00D60333"/>
    <w:rsid w:val="00D61570"/>
    <w:rsid w:val="00D64641"/>
    <w:rsid w:val="00D66190"/>
    <w:rsid w:val="00D7042A"/>
    <w:rsid w:val="00D72FDE"/>
    <w:rsid w:val="00D753B0"/>
    <w:rsid w:val="00D773C4"/>
    <w:rsid w:val="00D81EB3"/>
    <w:rsid w:val="00D83A94"/>
    <w:rsid w:val="00D8739D"/>
    <w:rsid w:val="00D90064"/>
    <w:rsid w:val="00D93C8B"/>
    <w:rsid w:val="00D956DA"/>
    <w:rsid w:val="00DA2B6A"/>
    <w:rsid w:val="00DA3171"/>
    <w:rsid w:val="00DA3697"/>
    <w:rsid w:val="00DB1EBE"/>
    <w:rsid w:val="00DB2051"/>
    <w:rsid w:val="00DB4A01"/>
    <w:rsid w:val="00DB4D96"/>
    <w:rsid w:val="00DB5271"/>
    <w:rsid w:val="00DB75F8"/>
    <w:rsid w:val="00DB7904"/>
    <w:rsid w:val="00DC0EF1"/>
    <w:rsid w:val="00DC3954"/>
    <w:rsid w:val="00DC5568"/>
    <w:rsid w:val="00DC556B"/>
    <w:rsid w:val="00DC582B"/>
    <w:rsid w:val="00DC7A10"/>
    <w:rsid w:val="00DC7A36"/>
    <w:rsid w:val="00DD23B1"/>
    <w:rsid w:val="00DD6D1E"/>
    <w:rsid w:val="00DE2909"/>
    <w:rsid w:val="00DE5E2C"/>
    <w:rsid w:val="00DF09B1"/>
    <w:rsid w:val="00DF1165"/>
    <w:rsid w:val="00DF13A8"/>
    <w:rsid w:val="00DF4B41"/>
    <w:rsid w:val="00DF5483"/>
    <w:rsid w:val="00DF5CFB"/>
    <w:rsid w:val="00E009ED"/>
    <w:rsid w:val="00E0491B"/>
    <w:rsid w:val="00E06669"/>
    <w:rsid w:val="00E0690F"/>
    <w:rsid w:val="00E17D81"/>
    <w:rsid w:val="00E212B8"/>
    <w:rsid w:val="00E2302E"/>
    <w:rsid w:val="00E36342"/>
    <w:rsid w:val="00E364D2"/>
    <w:rsid w:val="00E415B1"/>
    <w:rsid w:val="00E416C9"/>
    <w:rsid w:val="00E42C48"/>
    <w:rsid w:val="00E431AB"/>
    <w:rsid w:val="00E5258D"/>
    <w:rsid w:val="00E52815"/>
    <w:rsid w:val="00E52F6F"/>
    <w:rsid w:val="00E5343F"/>
    <w:rsid w:val="00E5489E"/>
    <w:rsid w:val="00E55FD3"/>
    <w:rsid w:val="00E55FE6"/>
    <w:rsid w:val="00E56757"/>
    <w:rsid w:val="00E62130"/>
    <w:rsid w:val="00E66A6E"/>
    <w:rsid w:val="00E734DA"/>
    <w:rsid w:val="00E75BD4"/>
    <w:rsid w:val="00E80C6F"/>
    <w:rsid w:val="00E816F4"/>
    <w:rsid w:val="00E81C57"/>
    <w:rsid w:val="00E82495"/>
    <w:rsid w:val="00E84F7E"/>
    <w:rsid w:val="00E87F63"/>
    <w:rsid w:val="00E91132"/>
    <w:rsid w:val="00E976E3"/>
    <w:rsid w:val="00E97D32"/>
    <w:rsid w:val="00EA1548"/>
    <w:rsid w:val="00EA1F02"/>
    <w:rsid w:val="00EA7681"/>
    <w:rsid w:val="00EB28B7"/>
    <w:rsid w:val="00EB78E2"/>
    <w:rsid w:val="00EC1678"/>
    <w:rsid w:val="00EC194D"/>
    <w:rsid w:val="00EC5CED"/>
    <w:rsid w:val="00ED1E39"/>
    <w:rsid w:val="00ED45E7"/>
    <w:rsid w:val="00ED4BAE"/>
    <w:rsid w:val="00ED4FA8"/>
    <w:rsid w:val="00ED5BF4"/>
    <w:rsid w:val="00ED73AF"/>
    <w:rsid w:val="00EE29F5"/>
    <w:rsid w:val="00EE3635"/>
    <w:rsid w:val="00EF0CA1"/>
    <w:rsid w:val="00EF429B"/>
    <w:rsid w:val="00EF58F5"/>
    <w:rsid w:val="00EF6391"/>
    <w:rsid w:val="00EF76F8"/>
    <w:rsid w:val="00F00A45"/>
    <w:rsid w:val="00F07553"/>
    <w:rsid w:val="00F07781"/>
    <w:rsid w:val="00F07A09"/>
    <w:rsid w:val="00F07E0E"/>
    <w:rsid w:val="00F10E65"/>
    <w:rsid w:val="00F11FCA"/>
    <w:rsid w:val="00F15DFA"/>
    <w:rsid w:val="00F26135"/>
    <w:rsid w:val="00F261ED"/>
    <w:rsid w:val="00F30FC0"/>
    <w:rsid w:val="00F3185A"/>
    <w:rsid w:val="00F374AD"/>
    <w:rsid w:val="00F40AFC"/>
    <w:rsid w:val="00F40FC8"/>
    <w:rsid w:val="00F43D4F"/>
    <w:rsid w:val="00F44696"/>
    <w:rsid w:val="00F460DB"/>
    <w:rsid w:val="00F46329"/>
    <w:rsid w:val="00F466BD"/>
    <w:rsid w:val="00F51A31"/>
    <w:rsid w:val="00F56660"/>
    <w:rsid w:val="00F61C20"/>
    <w:rsid w:val="00F64920"/>
    <w:rsid w:val="00F65736"/>
    <w:rsid w:val="00F72C26"/>
    <w:rsid w:val="00F7565B"/>
    <w:rsid w:val="00F75B01"/>
    <w:rsid w:val="00F76F35"/>
    <w:rsid w:val="00F77649"/>
    <w:rsid w:val="00F81B80"/>
    <w:rsid w:val="00F934E3"/>
    <w:rsid w:val="00FA2670"/>
    <w:rsid w:val="00FA67AB"/>
    <w:rsid w:val="00FB0AEF"/>
    <w:rsid w:val="00FB223C"/>
    <w:rsid w:val="00FB7ECE"/>
    <w:rsid w:val="00FC3AEC"/>
    <w:rsid w:val="00FC74BC"/>
    <w:rsid w:val="00FD0013"/>
    <w:rsid w:val="00FD0DB4"/>
    <w:rsid w:val="00FD2204"/>
    <w:rsid w:val="00FD2B0B"/>
    <w:rsid w:val="00FD4E8B"/>
    <w:rsid w:val="00FD5C6C"/>
    <w:rsid w:val="00FD6095"/>
    <w:rsid w:val="00FD7AB6"/>
    <w:rsid w:val="00FD7C2A"/>
    <w:rsid w:val="00FE6FEE"/>
    <w:rsid w:val="00FF3136"/>
    <w:rsid w:val="00FF343B"/>
    <w:rsid w:val="00FF5BC3"/>
    <w:rsid w:val="00FF5FD4"/>
    <w:rsid w:val="00FF64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218">
      <o:colormenu v:ext="edit" stroke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76AB"/>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1F76AB"/>
    <w:pPr>
      <w:tabs>
        <w:tab w:val="center" w:pos="4153"/>
        <w:tab w:val="right" w:pos="8306"/>
      </w:tabs>
      <w:snapToGrid w:val="0"/>
      <w:jc w:val="left"/>
    </w:pPr>
    <w:rPr>
      <w:sz w:val="18"/>
    </w:rPr>
  </w:style>
  <w:style w:type="character" w:styleId="a4">
    <w:name w:val="page number"/>
    <w:basedOn w:val="a0"/>
    <w:rsid w:val="001F76AB"/>
  </w:style>
  <w:style w:type="paragraph" w:styleId="a5">
    <w:name w:val="header"/>
    <w:basedOn w:val="a"/>
    <w:link w:val="Char0"/>
    <w:rsid w:val="001F76AB"/>
    <w:pPr>
      <w:pBdr>
        <w:bottom w:val="single" w:sz="6" w:space="1" w:color="auto"/>
      </w:pBdr>
      <w:tabs>
        <w:tab w:val="center" w:pos="4153"/>
        <w:tab w:val="right" w:pos="8306"/>
      </w:tabs>
      <w:snapToGrid w:val="0"/>
      <w:jc w:val="center"/>
    </w:pPr>
    <w:rPr>
      <w:sz w:val="18"/>
    </w:rPr>
  </w:style>
  <w:style w:type="paragraph" w:styleId="a6">
    <w:name w:val="Body Text"/>
    <w:basedOn w:val="a"/>
    <w:rsid w:val="001F76AB"/>
    <w:pPr>
      <w:spacing w:line="0" w:lineRule="atLeast"/>
    </w:pPr>
    <w:rPr>
      <w:rFonts w:eastAsia="小标宋"/>
      <w:sz w:val="44"/>
    </w:rPr>
  </w:style>
  <w:style w:type="paragraph" w:styleId="a7">
    <w:name w:val="Date"/>
    <w:basedOn w:val="a"/>
    <w:next w:val="a"/>
    <w:rsid w:val="000F5985"/>
    <w:pPr>
      <w:ind w:leftChars="2500" w:left="2500"/>
    </w:pPr>
    <w:rPr>
      <w:rFonts w:eastAsia="宋体"/>
      <w:sz w:val="28"/>
      <w:szCs w:val="24"/>
    </w:rPr>
  </w:style>
  <w:style w:type="paragraph" w:styleId="a8">
    <w:name w:val="Normal (Web)"/>
    <w:basedOn w:val="a"/>
    <w:rsid w:val="00AD6DB2"/>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qFormat/>
    <w:rsid w:val="00AD6DB2"/>
    <w:rPr>
      <w:b/>
      <w:bCs/>
    </w:rPr>
  </w:style>
  <w:style w:type="table" w:styleId="aa">
    <w:name w:val="Table Grid"/>
    <w:basedOn w:val="a1"/>
    <w:rsid w:val="0043686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dtitle">
    <w:name w:val="redtitle"/>
    <w:basedOn w:val="a"/>
    <w:rsid w:val="001564E4"/>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rsid w:val="00AD60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customStyle="1" w:styleId="1">
    <w:name w:val="列出段落1"/>
    <w:basedOn w:val="a"/>
    <w:rsid w:val="00F07781"/>
    <w:pPr>
      <w:ind w:firstLineChars="200" w:firstLine="420"/>
    </w:pPr>
    <w:rPr>
      <w:rFonts w:ascii="Calibri" w:eastAsia="宋体" w:hAnsi="Calibri"/>
      <w:sz w:val="21"/>
      <w:szCs w:val="22"/>
    </w:rPr>
  </w:style>
  <w:style w:type="character" w:styleId="ab">
    <w:name w:val="Hyperlink"/>
    <w:basedOn w:val="a0"/>
    <w:rsid w:val="00F07781"/>
    <w:rPr>
      <w:color w:val="0000FF"/>
      <w:u w:val="single"/>
    </w:rPr>
  </w:style>
  <w:style w:type="paragraph" w:customStyle="1" w:styleId="CharCharChar1CharCharChar1CharCharCharCharCharChar1CharCharChar1Char">
    <w:name w:val="Char Char Char1 Char Char Char1 Char Char Char Char Char Char1 Char Char Char1 Char"/>
    <w:basedOn w:val="a"/>
    <w:semiHidden/>
    <w:rsid w:val="007416B4"/>
    <w:rPr>
      <w:rFonts w:eastAsia="宋体"/>
      <w:sz w:val="21"/>
      <w:szCs w:val="24"/>
    </w:rPr>
  </w:style>
  <w:style w:type="paragraph" w:styleId="ac">
    <w:name w:val="Body Text Indent"/>
    <w:basedOn w:val="a"/>
    <w:rsid w:val="00BC07D5"/>
    <w:pPr>
      <w:spacing w:after="120"/>
      <w:ind w:leftChars="200" w:left="420"/>
    </w:pPr>
  </w:style>
  <w:style w:type="paragraph" w:styleId="2">
    <w:name w:val="Body Text Indent 2"/>
    <w:basedOn w:val="a"/>
    <w:rsid w:val="00BC07D5"/>
    <w:pPr>
      <w:spacing w:after="120" w:line="480" w:lineRule="auto"/>
      <w:ind w:leftChars="200" w:left="420"/>
    </w:pPr>
  </w:style>
  <w:style w:type="paragraph" w:customStyle="1" w:styleId="p0">
    <w:name w:val="p0"/>
    <w:basedOn w:val="a"/>
    <w:rsid w:val="0000291C"/>
    <w:pPr>
      <w:widowControl/>
    </w:pPr>
    <w:rPr>
      <w:rFonts w:eastAsia="宋体"/>
      <w:kern w:val="0"/>
      <w:szCs w:val="32"/>
    </w:rPr>
  </w:style>
  <w:style w:type="paragraph" w:styleId="ad">
    <w:name w:val="Plain Text"/>
    <w:basedOn w:val="a"/>
    <w:rsid w:val="006B2B0C"/>
    <w:rPr>
      <w:rFonts w:ascii="宋体" w:eastAsia="宋体" w:hAnsi="Courier New" w:cs="Courier New"/>
      <w:sz w:val="21"/>
      <w:szCs w:val="21"/>
    </w:rPr>
  </w:style>
  <w:style w:type="character" w:customStyle="1" w:styleId="Char">
    <w:name w:val="页脚 Char"/>
    <w:link w:val="a3"/>
    <w:rsid w:val="006E403A"/>
    <w:rPr>
      <w:rFonts w:eastAsia="仿宋_GB2312"/>
      <w:kern w:val="2"/>
      <w:sz w:val="18"/>
      <w:lang w:val="en-US" w:eastAsia="zh-CN" w:bidi="ar-SA"/>
    </w:rPr>
  </w:style>
  <w:style w:type="character" w:customStyle="1" w:styleId="Char0">
    <w:name w:val="页眉 Char"/>
    <w:link w:val="a5"/>
    <w:rsid w:val="006E403A"/>
    <w:rPr>
      <w:rFonts w:eastAsia="仿宋_GB2312"/>
      <w:kern w:val="2"/>
      <w:sz w:val="18"/>
      <w:lang w:val="en-US" w:eastAsia="zh-CN" w:bidi="ar-SA"/>
    </w:rPr>
  </w:style>
  <w:style w:type="paragraph" w:customStyle="1" w:styleId="Char1">
    <w:name w:val="Char"/>
    <w:basedOn w:val="a"/>
    <w:rsid w:val="0092032F"/>
    <w:rPr>
      <w:szCs w:val="32"/>
    </w:rPr>
  </w:style>
  <w:style w:type="paragraph" w:styleId="20">
    <w:name w:val="Body Text 2"/>
    <w:basedOn w:val="a"/>
    <w:rsid w:val="00396833"/>
    <w:pPr>
      <w:spacing w:after="120" w:line="480" w:lineRule="auto"/>
    </w:pPr>
  </w:style>
  <w:style w:type="character" w:customStyle="1" w:styleId="16">
    <w:name w:val="16"/>
    <w:basedOn w:val="a0"/>
    <w:rsid w:val="00CD6469"/>
  </w:style>
  <w:style w:type="paragraph" w:customStyle="1" w:styleId="default">
    <w:name w:val="default"/>
    <w:basedOn w:val="a"/>
    <w:rsid w:val="00634BC4"/>
    <w:pPr>
      <w:widowControl/>
      <w:spacing w:before="100" w:beforeAutospacing="1" w:after="100" w:afterAutospacing="1"/>
      <w:jc w:val="left"/>
    </w:pPr>
    <w:rPr>
      <w:rFonts w:ascii="宋体" w:eastAsia="宋体" w:hAnsi="宋体" w:cs="宋体"/>
      <w:kern w:val="0"/>
      <w:sz w:val="24"/>
      <w:szCs w:val="24"/>
    </w:rPr>
  </w:style>
  <w:style w:type="paragraph" w:customStyle="1" w:styleId="CM5">
    <w:name w:val="CM5"/>
    <w:basedOn w:val="a"/>
    <w:next w:val="a"/>
    <w:rsid w:val="00A26503"/>
    <w:pPr>
      <w:autoSpaceDE w:val="0"/>
      <w:autoSpaceDN w:val="0"/>
      <w:adjustRightInd w:val="0"/>
      <w:spacing w:line="600" w:lineRule="atLeast"/>
      <w:jc w:val="left"/>
    </w:pPr>
    <w:rPr>
      <w:rFonts w:ascii="FZXiaoBiaoSong-B05" w:eastAsia="FZXiaoBiaoSong-B05" w:hAnsi="Calibri"/>
      <w:kern w:val="0"/>
      <w:sz w:val="24"/>
      <w:szCs w:val="24"/>
    </w:rPr>
  </w:style>
  <w:style w:type="paragraph" w:customStyle="1" w:styleId="Default0">
    <w:name w:val="Default"/>
    <w:rsid w:val="00A26503"/>
    <w:pPr>
      <w:widowControl w:val="0"/>
      <w:autoSpaceDE w:val="0"/>
      <w:autoSpaceDN w:val="0"/>
      <w:adjustRightInd w:val="0"/>
    </w:pPr>
    <w:rPr>
      <w:rFonts w:ascii="FZXiaoBiaoSong-B05" w:eastAsia="FZXiaoBiaoSong-B05" w:hAnsi="Calibri" w:cs="FZXiaoBiaoSong-B05"/>
      <w:color w:val="000000"/>
      <w:sz w:val="24"/>
      <w:szCs w:val="24"/>
    </w:rPr>
  </w:style>
  <w:style w:type="paragraph" w:customStyle="1" w:styleId="CM13">
    <w:name w:val="CM13"/>
    <w:basedOn w:val="Default0"/>
    <w:next w:val="Default0"/>
    <w:rsid w:val="00A26503"/>
    <w:rPr>
      <w:rFonts w:cs="Times New Roman"/>
      <w:color w:val="auto"/>
    </w:rPr>
  </w:style>
  <w:style w:type="paragraph" w:customStyle="1" w:styleId="CM3">
    <w:name w:val="CM3"/>
    <w:basedOn w:val="Default0"/>
    <w:next w:val="Default0"/>
    <w:rsid w:val="00A26503"/>
    <w:pPr>
      <w:spacing w:line="600" w:lineRule="atLeast"/>
    </w:pPr>
    <w:rPr>
      <w:rFonts w:cs="Times New Roman"/>
      <w:color w:val="auto"/>
    </w:rPr>
  </w:style>
  <w:style w:type="paragraph" w:customStyle="1" w:styleId="CM7">
    <w:name w:val="CM7"/>
    <w:basedOn w:val="Default0"/>
    <w:next w:val="Default0"/>
    <w:rsid w:val="00A26503"/>
    <w:pPr>
      <w:spacing w:line="600" w:lineRule="atLeast"/>
    </w:pPr>
    <w:rPr>
      <w:rFonts w:cs="Times New Roman"/>
      <w:color w:val="auto"/>
    </w:rPr>
  </w:style>
  <w:style w:type="paragraph" w:customStyle="1" w:styleId="CM8">
    <w:name w:val="CM8"/>
    <w:basedOn w:val="Default0"/>
    <w:next w:val="Default0"/>
    <w:rsid w:val="00A26503"/>
    <w:pPr>
      <w:spacing w:line="600" w:lineRule="atLeast"/>
    </w:pPr>
    <w:rPr>
      <w:rFonts w:cs="Times New Roman"/>
      <w:color w:val="auto"/>
    </w:rPr>
  </w:style>
  <w:style w:type="paragraph" w:customStyle="1" w:styleId="CM10">
    <w:name w:val="CM10"/>
    <w:basedOn w:val="Default0"/>
    <w:next w:val="Default0"/>
    <w:rsid w:val="00A26503"/>
    <w:pPr>
      <w:spacing w:line="598" w:lineRule="atLeast"/>
    </w:pPr>
    <w:rPr>
      <w:rFonts w:cs="Times New Roman"/>
      <w:color w:val="auto"/>
    </w:rPr>
  </w:style>
  <w:style w:type="paragraph" w:customStyle="1" w:styleId="New">
    <w:name w:val="正文 New"/>
    <w:rsid w:val="00A26503"/>
    <w:pPr>
      <w:widowControl w:val="0"/>
      <w:jc w:val="both"/>
    </w:pPr>
    <w:rPr>
      <w:kern w:val="2"/>
      <w:sz w:val="21"/>
      <w:szCs w:val="24"/>
    </w:rPr>
  </w:style>
  <w:style w:type="paragraph" w:customStyle="1" w:styleId="10">
    <w:name w:val="无间隔1"/>
    <w:basedOn w:val="a"/>
    <w:qFormat/>
    <w:rsid w:val="00656878"/>
    <w:pPr>
      <w:widowControl/>
      <w:jc w:val="left"/>
    </w:pPr>
    <w:rPr>
      <w:rFonts w:ascii="Calibri" w:eastAsia="宋体" w:hAnsi="Calibri"/>
      <w:kern w:val="0"/>
      <w:sz w:val="22"/>
      <w:szCs w:val="22"/>
      <w:lang w:eastAsia="en-US" w:bidi="en-US"/>
    </w:rPr>
  </w:style>
  <w:style w:type="paragraph" w:customStyle="1" w:styleId="CharChar1CharCharCharChar">
    <w:name w:val="Char Char1 Char Char Char Char"/>
    <w:basedOn w:val="ae"/>
    <w:rsid w:val="001A7E32"/>
  </w:style>
  <w:style w:type="paragraph" w:styleId="ae">
    <w:name w:val="Document Map"/>
    <w:basedOn w:val="a"/>
    <w:semiHidden/>
    <w:rsid w:val="001A7E32"/>
    <w:pPr>
      <w:shd w:val="clear" w:color="auto" w:fill="000080"/>
    </w:pPr>
  </w:style>
</w:styles>
</file>

<file path=word/webSettings.xml><?xml version="1.0" encoding="utf-8"?>
<w:webSettings xmlns:r="http://schemas.openxmlformats.org/officeDocument/2006/relationships" xmlns:w="http://schemas.openxmlformats.org/wordprocessingml/2006/main">
  <w:divs>
    <w:div w:id="525796880">
      <w:bodyDiv w:val="1"/>
      <w:marLeft w:val="0"/>
      <w:marRight w:val="0"/>
      <w:marTop w:val="0"/>
      <w:marBottom w:val="0"/>
      <w:divBdr>
        <w:top w:val="none" w:sz="0" w:space="0" w:color="auto"/>
        <w:left w:val="none" w:sz="0" w:space="0" w:color="auto"/>
        <w:bottom w:val="none" w:sz="0" w:space="0" w:color="auto"/>
        <w:right w:val="none" w:sz="0" w:space="0" w:color="auto"/>
      </w:divBdr>
    </w:div>
    <w:div w:id="1411804645">
      <w:bodyDiv w:val="1"/>
      <w:marLeft w:val="0"/>
      <w:marRight w:val="0"/>
      <w:marTop w:val="0"/>
      <w:marBottom w:val="0"/>
      <w:divBdr>
        <w:top w:val="none" w:sz="0" w:space="0" w:color="auto"/>
        <w:left w:val="none" w:sz="0" w:space="0" w:color="auto"/>
        <w:bottom w:val="none" w:sz="0" w:space="0" w:color="auto"/>
        <w:right w:val="none" w:sz="0" w:space="0" w:color="auto"/>
      </w:divBdr>
    </w:div>
    <w:div w:id="1630474064">
      <w:bodyDiv w:val="1"/>
      <w:marLeft w:val="0"/>
      <w:marRight w:val="0"/>
      <w:marTop w:val="0"/>
      <w:marBottom w:val="0"/>
      <w:divBdr>
        <w:top w:val="none" w:sz="0" w:space="0" w:color="auto"/>
        <w:left w:val="none" w:sz="0" w:space="0" w:color="auto"/>
        <w:bottom w:val="none" w:sz="0" w:space="0" w:color="auto"/>
        <w:right w:val="none" w:sz="0" w:space="0" w:color="auto"/>
      </w:divBdr>
    </w:div>
    <w:div w:id="1946768901">
      <w:bodyDiv w:val="1"/>
      <w:marLeft w:val="0"/>
      <w:marRight w:val="0"/>
      <w:marTop w:val="0"/>
      <w:marBottom w:val="0"/>
      <w:divBdr>
        <w:top w:val="none" w:sz="0" w:space="0" w:color="auto"/>
        <w:left w:val="none" w:sz="0" w:space="0" w:color="auto"/>
        <w:bottom w:val="none" w:sz="0" w:space="0" w:color="auto"/>
        <w:right w:val="none" w:sz="0" w:space="0" w:color="auto"/>
      </w:divBdr>
    </w:div>
    <w:div w:id="202643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4.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gwzs\images\gwb\gwbform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gwbform2</Template>
  <TotalTime>16</TotalTime>
  <Pages>10</Pages>
  <Words>2769</Words>
  <Characters>2770</Characters>
  <Application>Microsoft Office Word</Application>
  <DocSecurity>0</DocSecurity>
  <Lines>110</Lines>
  <Paragraphs>89</Paragraphs>
  <ScaleCrop>false</ScaleCrop>
  <Company/>
  <LinksUpToDate>false</LinksUpToDate>
  <CharactersWithSpaces>5450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叶琳</dc:creator>
  <cp:lastModifiedBy>User</cp:lastModifiedBy>
  <cp:revision>4</cp:revision>
  <cp:lastPrinted>2015-12-10T08:36:00Z</cp:lastPrinted>
  <dcterms:created xsi:type="dcterms:W3CDTF">2015-10-13T05:29:00Z</dcterms:created>
  <dcterms:modified xsi:type="dcterms:W3CDTF">2016-11-30T07:20:00Z</dcterms:modified>
</cp:coreProperties>
</file>