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A6" w:rsidRDefault="00864896">
      <w:pPr>
        <w:widowControl/>
        <w:shd w:val="clear" w:color="auto" w:fill="FFFFFF"/>
        <w:spacing w:line="375" w:lineRule="atLeast"/>
        <w:ind w:firstLine="450"/>
        <w:jc w:val="center"/>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 xml:space="preserve">　　河南省招生办公室</w:t>
      </w:r>
    </w:p>
    <w:p w:rsidR="007511A6" w:rsidRDefault="00864896">
      <w:pPr>
        <w:widowControl/>
        <w:shd w:val="clear" w:color="auto" w:fill="FFFFFF"/>
        <w:spacing w:line="375" w:lineRule="atLeast"/>
        <w:ind w:firstLine="450"/>
        <w:jc w:val="center"/>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 xml:space="preserve">　　</w:t>
      </w:r>
      <w:bookmarkStart w:id="0" w:name="_GoBack"/>
      <w:r>
        <w:rPr>
          <w:rStyle w:val="a3"/>
          <w:rFonts w:ascii="宋体" w:eastAsia="宋体" w:hAnsi="宋体" w:cs="宋体" w:hint="eastAsia"/>
          <w:kern w:val="0"/>
          <w:sz w:val="19"/>
          <w:szCs w:val="19"/>
          <w:shd w:val="clear" w:color="auto" w:fill="FFFFFF"/>
          <w:lang/>
        </w:rPr>
        <w:t>关于</w:t>
      </w:r>
      <w:r>
        <w:rPr>
          <w:rStyle w:val="a3"/>
          <w:rFonts w:ascii="宋体" w:eastAsia="宋体" w:hAnsi="宋体" w:cs="宋体" w:hint="eastAsia"/>
          <w:kern w:val="0"/>
          <w:sz w:val="19"/>
          <w:szCs w:val="19"/>
          <w:shd w:val="clear" w:color="auto" w:fill="FFFFFF"/>
          <w:lang/>
        </w:rPr>
        <w:t>2019</w:t>
      </w:r>
      <w:r>
        <w:rPr>
          <w:rStyle w:val="a3"/>
          <w:rFonts w:ascii="宋体" w:eastAsia="宋体" w:hAnsi="宋体" w:cs="宋体" w:hint="eastAsia"/>
          <w:kern w:val="0"/>
          <w:sz w:val="19"/>
          <w:szCs w:val="19"/>
          <w:shd w:val="clear" w:color="auto" w:fill="FFFFFF"/>
          <w:lang/>
        </w:rPr>
        <w:t>年上半年高等学校教师资格考试（笔试）报名工作有关事项的公告</w:t>
      </w:r>
    </w:p>
    <w:bookmarkEnd w:id="0"/>
    <w:p w:rsidR="005B2A25" w:rsidRDefault="005B2A25" w:rsidP="00792DA0">
      <w:pPr>
        <w:widowControl/>
        <w:shd w:val="clear" w:color="auto" w:fill="FFFFFF"/>
        <w:spacing w:line="360" w:lineRule="auto"/>
        <w:ind w:firstLineChars="200" w:firstLine="380"/>
        <w:jc w:val="left"/>
        <w:rPr>
          <w:rFonts w:ascii="宋体" w:eastAsia="宋体" w:hAnsi="宋体" w:cs="宋体" w:hint="eastAsia"/>
          <w:kern w:val="0"/>
          <w:sz w:val="19"/>
          <w:szCs w:val="19"/>
          <w:shd w:val="clear" w:color="auto" w:fill="FFFFFF"/>
          <w:lang/>
        </w:rPr>
      </w:pPr>
    </w:p>
    <w:p w:rsidR="00792DA0" w:rsidRDefault="00864896" w:rsidP="00792DA0">
      <w:pPr>
        <w:widowControl/>
        <w:shd w:val="clear" w:color="auto" w:fill="FFFFFF"/>
        <w:spacing w:line="360" w:lineRule="auto"/>
        <w:ind w:firstLineChars="200" w:firstLine="380"/>
        <w:jc w:val="left"/>
        <w:rPr>
          <w:rFonts w:ascii="宋体" w:eastAsia="宋体" w:hAnsi="宋体" w:cs="宋体" w:hint="eastAsia"/>
          <w:sz w:val="19"/>
          <w:szCs w:val="19"/>
        </w:rPr>
      </w:pPr>
      <w:r>
        <w:rPr>
          <w:rFonts w:ascii="宋体" w:eastAsia="宋体" w:hAnsi="宋体" w:cs="宋体" w:hint="eastAsia"/>
          <w:kern w:val="0"/>
          <w:sz w:val="19"/>
          <w:szCs w:val="19"/>
          <w:shd w:val="clear" w:color="auto" w:fill="FFFFFF"/>
          <w:lang/>
        </w:rPr>
        <w:t>根据河南省教育厅工作安排，现将</w:t>
      </w:r>
      <w:r>
        <w:rPr>
          <w:rFonts w:ascii="宋体" w:eastAsia="宋体" w:hAnsi="宋体" w:cs="宋体" w:hint="eastAsia"/>
          <w:kern w:val="0"/>
          <w:sz w:val="19"/>
          <w:szCs w:val="19"/>
          <w:shd w:val="clear" w:color="auto" w:fill="FFFFFF"/>
          <w:lang/>
        </w:rPr>
        <w:t>2019</w:t>
      </w:r>
      <w:r>
        <w:rPr>
          <w:rFonts w:ascii="宋体" w:eastAsia="宋体" w:hAnsi="宋体" w:cs="宋体" w:hint="eastAsia"/>
          <w:kern w:val="0"/>
          <w:sz w:val="19"/>
          <w:szCs w:val="19"/>
          <w:shd w:val="clear" w:color="auto" w:fill="FFFFFF"/>
          <w:lang/>
        </w:rPr>
        <w:t>年上半年我省高校教师资格考试（笔试）报名及有关事项通知如下：</w:t>
      </w:r>
    </w:p>
    <w:p w:rsidR="007511A6" w:rsidRDefault="00864896" w:rsidP="00792DA0">
      <w:pPr>
        <w:widowControl/>
        <w:shd w:val="clear" w:color="auto" w:fill="FFFFFF"/>
        <w:spacing w:line="360" w:lineRule="auto"/>
        <w:ind w:firstLineChars="200" w:firstLine="381"/>
        <w:jc w:val="left"/>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 xml:space="preserve">　一、考试安排</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（一）网上报名时间：</w:t>
      </w:r>
      <w:r>
        <w:rPr>
          <w:rFonts w:ascii="宋体" w:eastAsia="宋体" w:hAnsi="宋体" w:cs="宋体" w:hint="eastAsia"/>
          <w:kern w:val="0"/>
          <w:sz w:val="19"/>
          <w:szCs w:val="19"/>
          <w:shd w:val="clear" w:color="auto" w:fill="FFFFFF"/>
          <w:lang/>
        </w:rPr>
        <w:t>1</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15</w:t>
      </w:r>
      <w:r>
        <w:rPr>
          <w:rFonts w:ascii="宋体" w:eastAsia="宋体" w:hAnsi="宋体" w:cs="宋体" w:hint="eastAsia"/>
          <w:kern w:val="0"/>
          <w:sz w:val="19"/>
          <w:szCs w:val="19"/>
          <w:shd w:val="clear" w:color="auto" w:fill="FFFFFF"/>
          <w:lang/>
        </w:rPr>
        <w:t>日至</w:t>
      </w:r>
      <w:r>
        <w:rPr>
          <w:rFonts w:ascii="宋体" w:eastAsia="宋体" w:hAnsi="宋体" w:cs="宋体" w:hint="eastAsia"/>
          <w:kern w:val="0"/>
          <w:sz w:val="19"/>
          <w:szCs w:val="19"/>
          <w:shd w:val="clear" w:color="auto" w:fill="FFFFFF"/>
          <w:lang/>
        </w:rPr>
        <w:t>17</w:t>
      </w:r>
      <w:r>
        <w:rPr>
          <w:rFonts w:ascii="宋体" w:eastAsia="宋体" w:hAnsi="宋体" w:cs="宋体" w:hint="eastAsia"/>
          <w:kern w:val="0"/>
          <w:sz w:val="19"/>
          <w:szCs w:val="19"/>
          <w:shd w:val="clear" w:color="auto" w:fill="FFFFFF"/>
          <w:lang/>
        </w:rPr>
        <w:t>日</w:t>
      </w:r>
      <w:r>
        <w:rPr>
          <w:rFonts w:ascii="宋体" w:eastAsia="宋体" w:hAnsi="宋体" w:cs="宋体" w:hint="eastAsia"/>
          <w:kern w:val="0"/>
          <w:sz w:val="19"/>
          <w:szCs w:val="19"/>
          <w:shd w:val="clear" w:color="auto" w:fill="FFFFFF"/>
          <w:lang/>
        </w:rPr>
        <w:t>17:00</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（二）网上审核时间：</w:t>
      </w:r>
      <w:r>
        <w:rPr>
          <w:rFonts w:ascii="宋体" w:eastAsia="宋体" w:hAnsi="宋体" w:cs="宋体" w:hint="eastAsia"/>
          <w:kern w:val="0"/>
          <w:sz w:val="19"/>
          <w:szCs w:val="19"/>
          <w:shd w:val="clear" w:color="auto" w:fill="FFFFFF"/>
          <w:lang/>
        </w:rPr>
        <w:t>1</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15</w:t>
      </w:r>
      <w:r>
        <w:rPr>
          <w:rFonts w:ascii="宋体" w:eastAsia="宋体" w:hAnsi="宋体" w:cs="宋体" w:hint="eastAsia"/>
          <w:kern w:val="0"/>
          <w:sz w:val="19"/>
          <w:szCs w:val="19"/>
          <w:shd w:val="clear" w:color="auto" w:fill="FFFFFF"/>
          <w:lang/>
        </w:rPr>
        <w:t>日至</w:t>
      </w:r>
      <w:r>
        <w:rPr>
          <w:rFonts w:ascii="宋体" w:eastAsia="宋体" w:hAnsi="宋体" w:cs="宋体" w:hint="eastAsia"/>
          <w:kern w:val="0"/>
          <w:sz w:val="19"/>
          <w:szCs w:val="19"/>
          <w:shd w:val="clear" w:color="auto" w:fill="FFFFFF"/>
          <w:lang/>
        </w:rPr>
        <w:t>18</w:t>
      </w:r>
      <w:r>
        <w:rPr>
          <w:rFonts w:ascii="宋体" w:eastAsia="宋体" w:hAnsi="宋体" w:cs="宋体" w:hint="eastAsia"/>
          <w:kern w:val="0"/>
          <w:sz w:val="19"/>
          <w:szCs w:val="19"/>
          <w:shd w:val="clear" w:color="auto" w:fill="FFFFFF"/>
          <w:lang/>
        </w:rPr>
        <w:t>日</w:t>
      </w:r>
      <w:r>
        <w:rPr>
          <w:rFonts w:ascii="宋体" w:eastAsia="宋体" w:hAnsi="宋体" w:cs="宋体" w:hint="eastAsia"/>
          <w:kern w:val="0"/>
          <w:sz w:val="19"/>
          <w:szCs w:val="19"/>
          <w:shd w:val="clear" w:color="auto" w:fill="FFFFFF"/>
          <w:lang/>
        </w:rPr>
        <w:t>17:00</w:t>
      </w:r>
      <w:r>
        <w:rPr>
          <w:rFonts w:ascii="宋体" w:eastAsia="宋体" w:hAnsi="宋体" w:cs="宋体" w:hint="eastAsia"/>
          <w:kern w:val="0"/>
          <w:sz w:val="19"/>
          <w:szCs w:val="19"/>
          <w:shd w:val="clear" w:color="auto" w:fill="FFFFFF"/>
          <w:lang/>
        </w:rPr>
        <w:t>。</w:t>
      </w:r>
    </w:p>
    <w:p w:rsidR="00792DA0" w:rsidRDefault="00864896" w:rsidP="00792DA0">
      <w:pPr>
        <w:widowControl/>
        <w:shd w:val="clear" w:color="auto" w:fill="FFFFFF"/>
        <w:spacing w:line="360" w:lineRule="auto"/>
        <w:ind w:firstLineChars="200" w:firstLine="380"/>
        <w:jc w:val="left"/>
        <w:rPr>
          <w:rFonts w:ascii="宋体" w:eastAsia="宋体" w:hAnsi="宋体" w:cs="宋体" w:hint="eastAsia"/>
          <w:sz w:val="19"/>
          <w:szCs w:val="19"/>
        </w:rPr>
      </w:pPr>
      <w:r>
        <w:rPr>
          <w:rFonts w:ascii="宋体" w:eastAsia="宋体" w:hAnsi="宋体" w:cs="宋体" w:hint="eastAsia"/>
          <w:kern w:val="0"/>
          <w:sz w:val="19"/>
          <w:szCs w:val="19"/>
          <w:shd w:val="clear" w:color="auto" w:fill="FFFFFF"/>
          <w:lang/>
        </w:rPr>
        <w:t>（三）网上缴费时间：</w:t>
      </w:r>
      <w:r>
        <w:rPr>
          <w:rFonts w:ascii="宋体" w:eastAsia="宋体" w:hAnsi="宋体" w:cs="宋体" w:hint="eastAsia"/>
          <w:kern w:val="0"/>
          <w:sz w:val="19"/>
          <w:szCs w:val="19"/>
          <w:shd w:val="clear" w:color="auto" w:fill="FFFFFF"/>
          <w:lang/>
        </w:rPr>
        <w:t>1</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15</w:t>
      </w:r>
      <w:r>
        <w:rPr>
          <w:rFonts w:ascii="宋体" w:eastAsia="宋体" w:hAnsi="宋体" w:cs="宋体" w:hint="eastAsia"/>
          <w:kern w:val="0"/>
          <w:sz w:val="19"/>
          <w:szCs w:val="19"/>
          <w:shd w:val="clear" w:color="auto" w:fill="FFFFFF"/>
          <w:lang/>
        </w:rPr>
        <w:t>日至</w:t>
      </w:r>
      <w:r>
        <w:rPr>
          <w:rFonts w:ascii="宋体" w:eastAsia="宋体" w:hAnsi="宋体" w:cs="宋体" w:hint="eastAsia"/>
          <w:kern w:val="0"/>
          <w:sz w:val="19"/>
          <w:szCs w:val="19"/>
          <w:shd w:val="clear" w:color="auto" w:fill="FFFFFF"/>
          <w:lang/>
        </w:rPr>
        <w:t>21</w:t>
      </w:r>
      <w:r>
        <w:rPr>
          <w:rFonts w:ascii="宋体" w:eastAsia="宋体" w:hAnsi="宋体" w:cs="宋体" w:hint="eastAsia"/>
          <w:kern w:val="0"/>
          <w:sz w:val="19"/>
          <w:szCs w:val="19"/>
          <w:shd w:val="clear" w:color="auto" w:fill="FFFFFF"/>
          <w:lang/>
        </w:rPr>
        <w:t>日</w:t>
      </w:r>
      <w:r>
        <w:rPr>
          <w:rFonts w:ascii="宋体" w:eastAsia="宋体" w:hAnsi="宋体" w:cs="宋体" w:hint="eastAsia"/>
          <w:kern w:val="0"/>
          <w:sz w:val="19"/>
          <w:szCs w:val="19"/>
          <w:shd w:val="clear" w:color="auto" w:fill="FFFFFF"/>
          <w:lang/>
        </w:rPr>
        <w:t>24:00</w:t>
      </w:r>
      <w:r>
        <w:rPr>
          <w:rFonts w:ascii="宋体" w:eastAsia="宋体" w:hAnsi="宋体" w:cs="宋体" w:hint="eastAsia"/>
          <w:kern w:val="0"/>
          <w:sz w:val="19"/>
          <w:szCs w:val="19"/>
          <w:shd w:val="clear" w:color="auto" w:fill="FFFFFF"/>
          <w:lang/>
        </w:rPr>
        <w:t>。</w:t>
      </w:r>
    </w:p>
    <w:p w:rsidR="00792DA0" w:rsidRDefault="00864896" w:rsidP="00792DA0">
      <w:pPr>
        <w:widowControl/>
        <w:shd w:val="clear" w:color="auto" w:fill="FFFFFF"/>
        <w:spacing w:line="360" w:lineRule="auto"/>
        <w:ind w:firstLineChars="200" w:firstLine="380"/>
        <w:jc w:val="left"/>
        <w:rPr>
          <w:rFonts w:ascii="宋体" w:eastAsia="宋体" w:hAnsi="宋体" w:cs="宋体" w:hint="eastAsia"/>
          <w:sz w:val="19"/>
          <w:szCs w:val="19"/>
        </w:rPr>
      </w:pPr>
      <w:r>
        <w:rPr>
          <w:rFonts w:ascii="宋体" w:eastAsia="宋体" w:hAnsi="宋体" w:cs="宋体" w:hint="eastAsia"/>
          <w:kern w:val="0"/>
          <w:sz w:val="19"/>
          <w:szCs w:val="19"/>
          <w:shd w:val="clear" w:color="auto" w:fill="FFFFFF"/>
          <w:lang/>
        </w:rPr>
        <w:t>（四）考试时间：</w:t>
      </w:r>
      <w:r>
        <w:rPr>
          <w:rFonts w:ascii="宋体" w:eastAsia="宋体" w:hAnsi="宋体" w:cs="宋体" w:hint="eastAsia"/>
          <w:kern w:val="0"/>
          <w:sz w:val="19"/>
          <w:szCs w:val="19"/>
          <w:shd w:val="clear" w:color="auto" w:fill="FFFFFF"/>
          <w:lang/>
        </w:rPr>
        <w:t>3</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9</w:t>
      </w:r>
      <w:r>
        <w:rPr>
          <w:rFonts w:ascii="宋体" w:eastAsia="宋体" w:hAnsi="宋体" w:cs="宋体" w:hint="eastAsia"/>
          <w:kern w:val="0"/>
          <w:sz w:val="19"/>
          <w:szCs w:val="19"/>
          <w:shd w:val="clear" w:color="auto" w:fill="FFFFFF"/>
          <w:lang/>
        </w:rPr>
        <w:t>日上午</w:t>
      </w:r>
      <w:r>
        <w:rPr>
          <w:rFonts w:ascii="宋体" w:eastAsia="宋体" w:hAnsi="宋体" w:cs="宋体" w:hint="eastAsia"/>
          <w:kern w:val="0"/>
          <w:sz w:val="19"/>
          <w:szCs w:val="19"/>
          <w:shd w:val="clear" w:color="auto" w:fill="FFFFFF"/>
          <w:lang/>
        </w:rPr>
        <w:t>9:00-11:30</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（五）考试科目：教育理论。</w:t>
      </w:r>
    </w:p>
    <w:p w:rsidR="007511A6" w:rsidRDefault="00864896" w:rsidP="00792DA0">
      <w:pPr>
        <w:widowControl/>
        <w:shd w:val="clear" w:color="auto" w:fill="FFFFFF"/>
        <w:spacing w:line="360" w:lineRule="auto"/>
        <w:ind w:firstLineChars="200" w:firstLine="381"/>
        <w:jc w:val="left"/>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二、报考条件</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（一）高等学校教师资格考试报名考生须是各类高等学校在职或已签订聘任协议且具有本科及以上学历的专任教学人员。</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（二）高等学校附属医院临床教学人员参加高等学校教师资格考试，除具备《教师资格条例》等规定的条件外，还应具备下列条件：</w:t>
      </w:r>
      <w:r>
        <w:rPr>
          <w:rFonts w:ascii="宋体" w:eastAsia="宋体" w:hAnsi="宋体" w:cs="宋体" w:hint="eastAsia"/>
          <w:kern w:val="0"/>
          <w:sz w:val="19"/>
          <w:szCs w:val="19"/>
          <w:shd w:val="clear" w:color="auto" w:fill="FFFFFF"/>
          <w:lang/>
        </w:rPr>
        <w:t>1.</w:t>
      </w:r>
      <w:r>
        <w:rPr>
          <w:rFonts w:ascii="宋体" w:eastAsia="宋体" w:hAnsi="宋体" w:cs="宋体" w:hint="eastAsia"/>
          <w:kern w:val="0"/>
          <w:sz w:val="19"/>
          <w:szCs w:val="19"/>
          <w:shd w:val="clear" w:color="auto" w:fill="FFFFFF"/>
          <w:lang/>
        </w:rPr>
        <w:t>由学校人事部门纳入学校教师管理；</w:t>
      </w:r>
      <w:r>
        <w:rPr>
          <w:rFonts w:ascii="宋体" w:eastAsia="宋体" w:hAnsi="宋体" w:cs="宋体" w:hint="eastAsia"/>
          <w:kern w:val="0"/>
          <w:sz w:val="19"/>
          <w:szCs w:val="19"/>
          <w:shd w:val="clear" w:color="auto" w:fill="FFFFFF"/>
          <w:lang/>
        </w:rPr>
        <w:t>2.</w:t>
      </w:r>
      <w:r>
        <w:rPr>
          <w:rFonts w:ascii="宋体" w:eastAsia="宋体" w:hAnsi="宋体" w:cs="宋体" w:hint="eastAsia"/>
          <w:kern w:val="0"/>
          <w:sz w:val="19"/>
          <w:szCs w:val="19"/>
          <w:shd w:val="clear" w:color="auto" w:fill="FFFFFF"/>
          <w:lang/>
        </w:rPr>
        <w:t>取得卫生系统中级及以上专业技术职务；</w:t>
      </w:r>
      <w:r>
        <w:rPr>
          <w:rFonts w:ascii="宋体" w:eastAsia="宋体" w:hAnsi="宋体" w:cs="宋体" w:hint="eastAsia"/>
          <w:kern w:val="0"/>
          <w:sz w:val="19"/>
          <w:szCs w:val="19"/>
          <w:shd w:val="clear" w:color="auto" w:fill="FFFFFF"/>
          <w:lang/>
        </w:rPr>
        <w:t>3.</w:t>
      </w:r>
      <w:r>
        <w:rPr>
          <w:rFonts w:ascii="宋体" w:eastAsia="宋体" w:hAnsi="宋体" w:cs="宋体" w:hint="eastAsia"/>
          <w:kern w:val="0"/>
          <w:sz w:val="19"/>
          <w:szCs w:val="19"/>
          <w:shd w:val="clear" w:color="auto" w:fill="FFFFFF"/>
          <w:lang/>
        </w:rPr>
        <w:t>系统讲授</w:t>
      </w:r>
      <w:r>
        <w:rPr>
          <w:rFonts w:ascii="宋体" w:eastAsia="宋体" w:hAnsi="宋体" w:cs="宋体" w:hint="eastAsia"/>
          <w:kern w:val="0"/>
          <w:sz w:val="19"/>
          <w:szCs w:val="19"/>
          <w:shd w:val="clear" w:color="auto" w:fill="FFFFFF"/>
          <w:lang/>
        </w:rPr>
        <w:t>1</w:t>
      </w:r>
      <w:r>
        <w:rPr>
          <w:rFonts w:ascii="宋体" w:eastAsia="宋体" w:hAnsi="宋体" w:cs="宋体" w:hint="eastAsia"/>
          <w:kern w:val="0"/>
          <w:sz w:val="19"/>
          <w:szCs w:val="19"/>
          <w:shd w:val="clear" w:color="auto" w:fill="FFFFFF"/>
          <w:lang/>
        </w:rPr>
        <w:t>门以上学校教学计划规定的课程。</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（三）按国家相关要求，</w:t>
      </w:r>
      <w:r>
        <w:rPr>
          <w:rFonts w:ascii="宋体" w:eastAsia="宋体" w:hAnsi="宋体" w:cs="宋体" w:hint="eastAsia"/>
          <w:kern w:val="0"/>
          <w:sz w:val="19"/>
          <w:szCs w:val="19"/>
          <w:shd w:val="clear" w:color="auto" w:fill="FFFFFF"/>
          <w:lang/>
        </w:rPr>
        <w:t>2015</w:t>
      </w:r>
      <w:r>
        <w:rPr>
          <w:rFonts w:ascii="宋体" w:eastAsia="宋体" w:hAnsi="宋体" w:cs="宋体" w:hint="eastAsia"/>
          <w:kern w:val="0"/>
          <w:sz w:val="19"/>
          <w:szCs w:val="19"/>
          <w:shd w:val="clear" w:color="auto" w:fill="FFFFFF"/>
          <w:lang/>
        </w:rPr>
        <w:t>年（含）之前入学的全日制普通院校师范生和全日制教育硕士，毕业后在高等学校工作，申请认定与所学专业相同或相近任教学科的教师资格</w:t>
      </w:r>
      <w:r>
        <w:rPr>
          <w:rFonts w:ascii="宋体" w:eastAsia="宋体" w:hAnsi="宋体" w:cs="宋体" w:hint="eastAsia"/>
          <w:kern w:val="0"/>
          <w:sz w:val="19"/>
          <w:szCs w:val="19"/>
          <w:shd w:val="clear" w:color="auto" w:fill="FFFFFF"/>
          <w:lang/>
        </w:rPr>
        <w:t>仍执行直接认定的相关政策；跨学科认定应参加高等学校教师资格考试。</w:t>
      </w:r>
      <w:r>
        <w:rPr>
          <w:rFonts w:ascii="宋体" w:eastAsia="宋体" w:hAnsi="宋体" w:cs="宋体" w:hint="eastAsia"/>
          <w:kern w:val="0"/>
          <w:sz w:val="19"/>
          <w:szCs w:val="19"/>
          <w:shd w:val="clear" w:color="auto" w:fill="FFFFFF"/>
          <w:lang/>
        </w:rPr>
        <w:t>2016</w:t>
      </w:r>
      <w:r>
        <w:rPr>
          <w:rFonts w:ascii="宋体" w:eastAsia="宋体" w:hAnsi="宋体" w:cs="宋体" w:hint="eastAsia"/>
          <w:kern w:val="0"/>
          <w:sz w:val="19"/>
          <w:szCs w:val="19"/>
          <w:shd w:val="clear" w:color="auto" w:fill="FFFFFF"/>
          <w:lang/>
        </w:rPr>
        <w:t>年起入学的全日制普通院校师范生和全日制教育硕士，毕业后在高等学校任教，申请高等学校教师资格，均应参加高等学校教师资格考试。</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（四）具有博士学位、高校教师系列副教授以上职称人员（且申请任教学科与所学专业一致），可免笔试和面试，直接进行认定。</w:t>
      </w:r>
    </w:p>
    <w:p w:rsidR="007511A6" w:rsidRDefault="00864896" w:rsidP="00792DA0">
      <w:pPr>
        <w:widowControl/>
        <w:shd w:val="clear" w:color="auto" w:fill="FFFFFF"/>
        <w:spacing w:line="360" w:lineRule="auto"/>
        <w:ind w:firstLineChars="200" w:firstLine="381"/>
        <w:jc w:val="left"/>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三、报名流程</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第一步：登录“河南省高等学校教师资格考试考生服务平台”（</w:t>
      </w:r>
      <w:r>
        <w:rPr>
          <w:rFonts w:ascii="宋体" w:eastAsia="宋体" w:hAnsi="宋体" w:cs="宋体" w:hint="eastAsia"/>
          <w:kern w:val="0"/>
          <w:sz w:val="19"/>
          <w:szCs w:val="19"/>
          <w:shd w:val="clear" w:color="auto" w:fill="FFFFFF"/>
          <w:lang/>
        </w:rPr>
        <w:t>jszg.heao.gov.cn</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第二步：阅读报考须知。考生必须认真阅读报考条件和资格，符合条件方能报考。</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第三步：注册。每次笔试报名前，考生须注册取得网报系统登录密码（帐号为本人姓名及身份证号），当次考试有效。</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第四步：签订诚信考试承诺书。注册的考生用户必须先阅读考试承诺，确认遵守《诚信考试承诺书》后方可进行下一步的操作。</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五步：填报个人信息。考生需自行核对姓名、性别、身份证号等个人基本信息的正确性，如因个人原因填写错误，造成准考证信息与本人居民身份证不一致的，视为信息不符，不得入场考试。笔试报名个人信息错误的考生，将无法通过面试资格审查，考生应仔细检查填报的个人基本信息，一经审核通过，无法进行更改</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第六步：上传个人照片。照片要求：本人近</w:t>
      </w:r>
      <w:r>
        <w:rPr>
          <w:rFonts w:ascii="宋体" w:eastAsia="宋体" w:hAnsi="宋体" w:cs="宋体" w:hint="eastAsia"/>
          <w:kern w:val="0"/>
          <w:sz w:val="19"/>
          <w:szCs w:val="19"/>
          <w:shd w:val="clear" w:color="auto" w:fill="FFFFFF"/>
          <w:lang/>
        </w:rPr>
        <w:t>6</w:t>
      </w:r>
      <w:r>
        <w:rPr>
          <w:rFonts w:ascii="宋体" w:eastAsia="宋体" w:hAnsi="宋体" w:cs="宋体" w:hint="eastAsia"/>
          <w:kern w:val="0"/>
          <w:sz w:val="19"/>
          <w:szCs w:val="19"/>
          <w:shd w:val="clear" w:color="auto" w:fill="FFFFFF"/>
          <w:lang/>
        </w:rPr>
        <w:t>个月以内的免冠、正面、彩色、白底证件照。照片中显示考生头部和肩的上部，不允许戴帽子、头巾、发带、墨镜。照片格式为</w:t>
      </w:r>
      <w:r>
        <w:rPr>
          <w:rFonts w:ascii="宋体" w:eastAsia="宋体" w:hAnsi="宋体" w:cs="宋体" w:hint="eastAsia"/>
          <w:kern w:val="0"/>
          <w:sz w:val="19"/>
          <w:szCs w:val="19"/>
          <w:shd w:val="clear" w:color="auto" w:fill="FFFFFF"/>
          <w:lang/>
        </w:rPr>
        <w:t>jpg/jpeg</w:t>
      </w:r>
      <w:r>
        <w:rPr>
          <w:rFonts w:ascii="宋体" w:eastAsia="宋体" w:hAnsi="宋体" w:cs="宋体" w:hint="eastAsia"/>
          <w:kern w:val="0"/>
          <w:sz w:val="19"/>
          <w:szCs w:val="19"/>
          <w:shd w:val="clear" w:color="auto" w:fill="FFFFFF"/>
          <w:lang/>
        </w:rPr>
        <w:t>，不大于</w:t>
      </w:r>
      <w:r>
        <w:rPr>
          <w:rFonts w:ascii="宋体" w:eastAsia="宋体" w:hAnsi="宋体" w:cs="宋体" w:hint="eastAsia"/>
          <w:kern w:val="0"/>
          <w:sz w:val="19"/>
          <w:szCs w:val="19"/>
          <w:shd w:val="clear" w:color="auto" w:fill="FFFFFF"/>
          <w:lang/>
        </w:rPr>
        <w:t>200K</w:t>
      </w:r>
      <w:r>
        <w:rPr>
          <w:rFonts w:ascii="宋体" w:eastAsia="宋体" w:hAnsi="宋体" w:cs="宋体" w:hint="eastAsia"/>
          <w:kern w:val="0"/>
          <w:sz w:val="19"/>
          <w:szCs w:val="19"/>
          <w:shd w:val="clear" w:color="auto" w:fill="FFFFFF"/>
          <w:lang/>
        </w:rPr>
        <w:t>。照片将用于准考证及考试合格证明，请考生严格按照要求上传，如上传非证件照，将不能通过审核。</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lastRenderedPageBreak/>
        <w:t>第七步：报考。根据页面提示操作，考生在报名时须选择考试科目和应试考区。应试考区应为户籍或用人单位或学籍所在地。考点设立在考区辖内的县（市）、区，考区对考生参加考试的考点随机编排，请考生打印准考证时关注考点位置，合理安排行程。</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八步：网上审核。省辖市招办负责对本考区考生的报名信息进行审核，只审核考生应填报的项目是否齐全、姓名是否规范、照片是否符合要求，不对考生报名条件进行审核。因不符合报名条件参加笔试，造成面试等后续环节无法完成的，后果由考生承担。考生在审核期限内登录网报系统查验审核状态，审核不通过重新修改报名信息（包括照片），须重新选报考试科目。超过审核期限仍未提交修改信息的将视为放弃报名。</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第九步：网上缴费。网上审核通过后，在网上缴费截止日期前，考生再次登录服务平台，按照系统提示进行在线支付考试费，缴费完成即为报名</w:t>
      </w:r>
      <w:r>
        <w:rPr>
          <w:rFonts w:ascii="宋体" w:eastAsia="宋体" w:hAnsi="宋体" w:cs="宋体" w:hint="eastAsia"/>
          <w:kern w:val="0"/>
          <w:sz w:val="19"/>
          <w:szCs w:val="19"/>
          <w:shd w:val="clear" w:color="auto" w:fill="FFFFFF"/>
          <w:lang/>
        </w:rPr>
        <w:t>成功。逾期不缴费的考生视为放弃报考。</w:t>
      </w:r>
    </w:p>
    <w:p w:rsidR="007511A6" w:rsidRDefault="00864896" w:rsidP="00792DA0">
      <w:pPr>
        <w:widowControl/>
        <w:shd w:val="clear" w:color="auto" w:fill="FFFFFF"/>
        <w:spacing w:line="360" w:lineRule="auto"/>
        <w:ind w:firstLineChars="200" w:firstLine="381"/>
        <w:jc w:val="left"/>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四、其它事项</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（一）准考证打印。报名成功后，请考生于</w:t>
      </w:r>
      <w:r>
        <w:rPr>
          <w:rFonts w:ascii="宋体" w:eastAsia="宋体" w:hAnsi="宋体" w:cs="宋体" w:hint="eastAsia"/>
          <w:kern w:val="0"/>
          <w:sz w:val="19"/>
          <w:szCs w:val="19"/>
          <w:shd w:val="clear" w:color="auto" w:fill="FFFFFF"/>
          <w:lang/>
        </w:rPr>
        <w:t>3</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4</w:t>
      </w:r>
      <w:r>
        <w:rPr>
          <w:rFonts w:ascii="宋体" w:eastAsia="宋体" w:hAnsi="宋体" w:cs="宋体" w:hint="eastAsia"/>
          <w:kern w:val="0"/>
          <w:sz w:val="19"/>
          <w:szCs w:val="19"/>
          <w:shd w:val="clear" w:color="auto" w:fill="FFFFFF"/>
          <w:lang/>
        </w:rPr>
        <w:t>日至</w:t>
      </w:r>
      <w:r>
        <w:rPr>
          <w:rFonts w:ascii="宋体" w:eastAsia="宋体" w:hAnsi="宋体" w:cs="宋体" w:hint="eastAsia"/>
          <w:kern w:val="0"/>
          <w:sz w:val="19"/>
          <w:szCs w:val="19"/>
          <w:shd w:val="clear" w:color="auto" w:fill="FFFFFF"/>
          <w:lang/>
        </w:rPr>
        <w:t>3</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9</w:t>
      </w:r>
      <w:r>
        <w:rPr>
          <w:rFonts w:ascii="宋体" w:eastAsia="宋体" w:hAnsi="宋体" w:cs="宋体" w:hint="eastAsia"/>
          <w:kern w:val="0"/>
          <w:sz w:val="19"/>
          <w:szCs w:val="19"/>
          <w:shd w:val="clear" w:color="auto" w:fill="FFFFFF"/>
          <w:lang/>
        </w:rPr>
        <w:t>日登录“河南省高等学校教师资格考试考生服务平台”（</w:t>
      </w:r>
      <w:r>
        <w:rPr>
          <w:rFonts w:ascii="宋体" w:eastAsia="宋体" w:hAnsi="宋体" w:cs="宋体" w:hint="eastAsia"/>
          <w:kern w:val="0"/>
          <w:sz w:val="19"/>
          <w:szCs w:val="19"/>
          <w:shd w:val="clear" w:color="auto" w:fill="FFFFFF"/>
          <w:lang/>
        </w:rPr>
        <w:t>jszg.heao.gov.cn</w:t>
      </w:r>
      <w:r>
        <w:rPr>
          <w:rFonts w:ascii="宋体" w:eastAsia="宋体" w:hAnsi="宋体" w:cs="宋体" w:hint="eastAsia"/>
          <w:kern w:val="0"/>
          <w:sz w:val="19"/>
          <w:szCs w:val="19"/>
          <w:shd w:val="clear" w:color="auto" w:fill="FFFFFF"/>
          <w:lang/>
        </w:rPr>
        <w:t>）自行下载并打印准考证，按照准考证上规定的时间、地点，凭准考证和居民身份证参加考试。</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（二）成绩查询。</w:t>
      </w:r>
      <w:r>
        <w:rPr>
          <w:rFonts w:ascii="宋体" w:eastAsia="宋体" w:hAnsi="宋体" w:cs="宋体" w:hint="eastAsia"/>
          <w:kern w:val="0"/>
          <w:sz w:val="19"/>
          <w:szCs w:val="19"/>
          <w:shd w:val="clear" w:color="auto" w:fill="FFFFFF"/>
          <w:lang/>
        </w:rPr>
        <w:t>4</w:t>
      </w:r>
      <w:r>
        <w:rPr>
          <w:rFonts w:ascii="宋体" w:eastAsia="宋体" w:hAnsi="宋体" w:cs="宋体" w:hint="eastAsia"/>
          <w:kern w:val="0"/>
          <w:sz w:val="19"/>
          <w:szCs w:val="19"/>
          <w:shd w:val="clear" w:color="auto" w:fill="FFFFFF"/>
          <w:lang/>
        </w:rPr>
        <w:t>月</w:t>
      </w:r>
      <w:r>
        <w:rPr>
          <w:rFonts w:ascii="宋体" w:eastAsia="宋体" w:hAnsi="宋体" w:cs="宋体" w:hint="eastAsia"/>
          <w:kern w:val="0"/>
          <w:sz w:val="19"/>
          <w:szCs w:val="19"/>
          <w:shd w:val="clear" w:color="auto" w:fill="FFFFFF"/>
          <w:lang/>
        </w:rPr>
        <w:t>16</w:t>
      </w:r>
      <w:r>
        <w:rPr>
          <w:rFonts w:ascii="宋体" w:eastAsia="宋体" w:hAnsi="宋体" w:cs="宋体" w:hint="eastAsia"/>
          <w:kern w:val="0"/>
          <w:sz w:val="19"/>
          <w:szCs w:val="19"/>
          <w:shd w:val="clear" w:color="auto" w:fill="FFFFFF"/>
          <w:lang/>
        </w:rPr>
        <w:t>日起，考生可登录“河南省高等学校教师资格考试考生服务平台”（</w:t>
      </w:r>
      <w:r>
        <w:rPr>
          <w:rFonts w:ascii="宋体" w:eastAsia="宋体" w:hAnsi="宋体" w:cs="宋体" w:hint="eastAsia"/>
          <w:kern w:val="0"/>
          <w:sz w:val="19"/>
          <w:szCs w:val="19"/>
          <w:shd w:val="clear" w:color="auto" w:fill="FFFFFF"/>
          <w:lang/>
        </w:rPr>
        <w:t>jszg.heao.gov.cn</w:t>
      </w:r>
      <w:r>
        <w:rPr>
          <w:rFonts w:ascii="宋体" w:eastAsia="宋体" w:hAnsi="宋体" w:cs="宋体" w:hint="eastAsia"/>
          <w:kern w:val="0"/>
          <w:sz w:val="19"/>
          <w:szCs w:val="19"/>
          <w:shd w:val="clear" w:color="auto" w:fill="FFFFFF"/>
          <w:lang/>
        </w:rPr>
        <w:t>）查询笔试考试成绩。如有异议，可在成绩公布后</w:t>
      </w:r>
      <w:r>
        <w:rPr>
          <w:rFonts w:ascii="宋体" w:eastAsia="宋体" w:hAnsi="宋体" w:cs="宋体" w:hint="eastAsia"/>
          <w:kern w:val="0"/>
          <w:sz w:val="19"/>
          <w:szCs w:val="19"/>
          <w:shd w:val="clear" w:color="auto" w:fill="FFFFFF"/>
          <w:lang/>
        </w:rPr>
        <w:t>10</w:t>
      </w:r>
      <w:r>
        <w:rPr>
          <w:rFonts w:ascii="宋体" w:eastAsia="宋体" w:hAnsi="宋体" w:cs="宋体" w:hint="eastAsia"/>
          <w:kern w:val="0"/>
          <w:sz w:val="19"/>
          <w:szCs w:val="19"/>
          <w:shd w:val="clear" w:color="auto" w:fill="FFFFFF"/>
          <w:lang/>
        </w:rPr>
        <w:t>个工作日内向省辖市招办提出书面复核申请（按教育部有关要求：复核主要检查是否考生本人试卷或本人应试信息、是否漏评、分数合计是否有误，不复核评分宽严）。</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（三）违规处理。考试中各种违规行为的处理，按照《中华人民共和国教育法》以及《国家教育考试违规处理办法》（教育部令第</w:t>
      </w:r>
      <w:r>
        <w:rPr>
          <w:rFonts w:ascii="宋体" w:eastAsia="宋体" w:hAnsi="宋体" w:cs="宋体" w:hint="eastAsia"/>
          <w:kern w:val="0"/>
          <w:sz w:val="19"/>
          <w:szCs w:val="19"/>
          <w:shd w:val="clear" w:color="auto" w:fill="FFFFFF"/>
          <w:lang/>
        </w:rPr>
        <w:t>33</w:t>
      </w:r>
      <w:r>
        <w:rPr>
          <w:rFonts w:ascii="宋体" w:eastAsia="宋体" w:hAnsi="宋体" w:cs="宋体" w:hint="eastAsia"/>
          <w:kern w:val="0"/>
          <w:sz w:val="19"/>
          <w:szCs w:val="19"/>
          <w:shd w:val="clear" w:color="auto" w:fill="FFFFFF"/>
          <w:lang/>
        </w:rPr>
        <w:t>号）执行，涉嫌犯罪的，将移送司法机关，依照《中华人民共和国刑法修正案（九</w:t>
      </w:r>
      <w:r>
        <w:rPr>
          <w:rFonts w:ascii="宋体" w:eastAsia="宋体" w:hAnsi="宋体" w:cs="宋体" w:hint="eastAsia"/>
          <w:kern w:val="0"/>
          <w:sz w:val="19"/>
          <w:szCs w:val="19"/>
          <w:shd w:val="clear" w:color="auto" w:fill="FFFFFF"/>
          <w:lang/>
        </w:rPr>
        <w:t>）》等追究法律责任。</w:t>
      </w:r>
    </w:p>
    <w:p w:rsidR="00792DA0" w:rsidRDefault="00864896" w:rsidP="00792DA0">
      <w:pPr>
        <w:widowControl/>
        <w:shd w:val="clear" w:color="auto" w:fill="FFFFFF"/>
        <w:spacing w:line="360" w:lineRule="auto"/>
        <w:ind w:firstLineChars="200" w:firstLine="380"/>
        <w:jc w:val="left"/>
        <w:rPr>
          <w:rFonts w:ascii="宋体" w:eastAsia="宋体" w:hAnsi="宋体" w:cs="宋体" w:hint="eastAsia"/>
          <w:sz w:val="19"/>
          <w:szCs w:val="19"/>
        </w:rPr>
      </w:pPr>
      <w:r>
        <w:rPr>
          <w:rFonts w:ascii="宋体" w:eastAsia="宋体" w:hAnsi="宋体" w:cs="宋体" w:hint="eastAsia"/>
          <w:kern w:val="0"/>
          <w:sz w:val="19"/>
          <w:szCs w:val="19"/>
          <w:shd w:val="clear" w:color="auto" w:fill="FFFFFF"/>
          <w:lang/>
        </w:rPr>
        <w:t>（四）收费标准。根据河南省有关部门核定的标准，我省高等学校教师资格考试（笔试）报名考试费每人每科</w:t>
      </w:r>
      <w:r>
        <w:rPr>
          <w:rFonts w:ascii="宋体" w:eastAsia="宋体" w:hAnsi="宋体" w:cs="宋体" w:hint="eastAsia"/>
          <w:kern w:val="0"/>
          <w:sz w:val="19"/>
          <w:szCs w:val="19"/>
          <w:shd w:val="clear" w:color="auto" w:fill="FFFFFF"/>
          <w:lang/>
        </w:rPr>
        <w:t>70</w:t>
      </w:r>
      <w:r>
        <w:rPr>
          <w:rFonts w:ascii="宋体" w:eastAsia="宋体" w:hAnsi="宋体" w:cs="宋体" w:hint="eastAsia"/>
          <w:kern w:val="0"/>
          <w:sz w:val="19"/>
          <w:szCs w:val="19"/>
          <w:shd w:val="clear" w:color="auto" w:fill="FFFFFF"/>
          <w:lang/>
        </w:rPr>
        <w:t>元。</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（五）河南省招生办公室教师资格考试（笔试）咨询电话：</w:t>
      </w:r>
      <w:r>
        <w:rPr>
          <w:rFonts w:ascii="宋体" w:eastAsia="宋体" w:hAnsi="宋体" w:cs="宋体" w:hint="eastAsia"/>
          <w:kern w:val="0"/>
          <w:sz w:val="19"/>
          <w:szCs w:val="19"/>
          <w:shd w:val="clear" w:color="auto" w:fill="FFFFFF"/>
          <w:lang/>
        </w:rPr>
        <w:t>0371-68101586</w:t>
      </w:r>
      <w:r>
        <w:rPr>
          <w:rFonts w:ascii="宋体" w:eastAsia="宋体" w:hAnsi="宋体" w:cs="宋体" w:hint="eastAsia"/>
          <w:kern w:val="0"/>
          <w:sz w:val="19"/>
          <w:szCs w:val="19"/>
          <w:shd w:val="clear" w:color="auto" w:fill="FFFFFF"/>
          <w:lang/>
        </w:rPr>
        <w:t>，举报监督电话：</w:t>
      </w:r>
      <w:r>
        <w:rPr>
          <w:rFonts w:ascii="宋体" w:eastAsia="宋体" w:hAnsi="宋体" w:cs="宋体" w:hint="eastAsia"/>
          <w:kern w:val="0"/>
          <w:sz w:val="19"/>
          <w:szCs w:val="19"/>
          <w:shd w:val="clear" w:color="auto" w:fill="FFFFFF"/>
          <w:lang/>
        </w:rPr>
        <w:t>0371-68101616</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0"/>
        <w:jc w:val="left"/>
        <w:rPr>
          <w:rFonts w:ascii="宋体" w:eastAsia="宋体" w:hAnsi="宋体" w:cs="宋体"/>
          <w:sz w:val="19"/>
          <w:szCs w:val="19"/>
        </w:rPr>
      </w:pPr>
      <w:r>
        <w:rPr>
          <w:rFonts w:ascii="宋体" w:eastAsia="宋体" w:hAnsi="宋体" w:cs="宋体" w:hint="eastAsia"/>
          <w:kern w:val="0"/>
          <w:sz w:val="19"/>
          <w:szCs w:val="19"/>
          <w:shd w:val="clear" w:color="auto" w:fill="FFFFFF"/>
          <w:lang/>
        </w:rPr>
        <w:t>（六）有关面试及教师资格认定、发证等事宜请咨询河南省教师资格认定注册服务中心，咨询电话：</w:t>
      </w:r>
      <w:r>
        <w:rPr>
          <w:rFonts w:ascii="宋体" w:eastAsia="宋体" w:hAnsi="宋体" w:cs="宋体" w:hint="eastAsia"/>
          <w:kern w:val="0"/>
          <w:sz w:val="19"/>
          <w:szCs w:val="19"/>
          <w:shd w:val="clear" w:color="auto" w:fill="FFFFFF"/>
          <w:lang/>
        </w:rPr>
        <w:t>0371-65900902</w:t>
      </w:r>
      <w:r>
        <w:rPr>
          <w:rFonts w:ascii="宋体" w:eastAsia="宋体" w:hAnsi="宋体" w:cs="宋体" w:hint="eastAsia"/>
          <w:kern w:val="0"/>
          <w:sz w:val="19"/>
          <w:szCs w:val="19"/>
          <w:shd w:val="clear" w:color="auto" w:fill="FFFFFF"/>
          <w:lang/>
        </w:rPr>
        <w:t>。</w:t>
      </w:r>
    </w:p>
    <w:p w:rsidR="007511A6" w:rsidRDefault="00864896" w:rsidP="00792DA0">
      <w:pPr>
        <w:widowControl/>
        <w:shd w:val="clear" w:color="auto" w:fill="FFFFFF"/>
        <w:spacing w:line="360" w:lineRule="auto"/>
        <w:ind w:firstLineChars="200" w:firstLine="381"/>
        <w:jc w:val="left"/>
        <w:rPr>
          <w:rFonts w:ascii="宋体" w:eastAsia="宋体" w:hAnsi="宋体" w:cs="宋体"/>
          <w:sz w:val="19"/>
          <w:szCs w:val="19"/>
        </w:rPr>
      </w:pPr>
      <w:r>
        <w:rPr>
          <w:rStyle w:val="a3"/>
          <w:rFonts w:ascii="宋体" w:eastAsia="宋体" w:hAnsi="宋体" w:cs="宋体" w:hint="eastAsia"/>
          <w:kern w:val="0"/>
          <w:sz w:val="19"/>
          <w:szCs w:val="19"/>
          <w:shd w:val="clear" w:color="auto" w:fill="FFFFFF"/>
          <w:lang/>
        </w:rPr>
        <w:t>五、重要说明</w:t>
      </w:r>
    </w:p>
    <w:p w:rsidR="007511A6" w:rsidRDefault="00864896" w:rsidP="00792DA0">
      <w:pPr>
        <w:widowControl/>
        <w:shd w:val="clear" w:color="auto" w:fill="FFFFFF"/>
        <w:spacing w:line="360" w:lineRule="auto"/>
        <w:ind w:firstLineChars="200" w:firstLine="380"/>
        <w:jc w:val="left"/>
        <w:rPr>
          <w:rFonts w:ascii="宋体" w:eastAsia="宋体" w:hAnsi="宋体" w:cs="宋体" w:hint="eastAsia"/>
          <w:kern w:val="0"/>
          <w:sz w:val="19"/>
          <w:szCs w:val="19"/>
          <w:shd w:val="clear" w:color="auto" w:fill="FFFFFF"/>
          <w:lang/>
        </w:rPr>
      </w:pPr>
      <w:r>
        <w:rPr>
          <w:rFonts w:ascii="宋体" w:eastAsia="宋体" w:hAnsi="宋体" w:cs="宋体" w:hint="eastAsia"/>
          <w:kern w:val="0"/>
          <w:sz w:val="19"/>
          <w:szCs w:val="19"/>
          <w:shd w:val="clear" w:color="auto" w:fill="FFFFFF"/>
          <w:lang/>
        </w:rPr>
        <w:t>请各高校将本通知内容在校内进行广泛宣传，要求考生在报考前认真阅读本通知，同时认真了解我省在高校教师资格认定过</w:t>
      </w:r>
      <w:r>
        <w:rPr>
          <w:rFonts w:ascii="宋体" w:eastAsia="宋体" w:hAnsi="宋体" w:cs="宋体" w:hint="eastAsia"/>
          <w:kern w:val="0"/>
          <w:sz w:val="19"/>
          <w:szCs w:val="19"/>
          <w:shd w:val="clear" w:color="auto" w:fill="FFFFFF"/>
          <w:lang/>
        </w:rPr>
        <w:t>程中对思想品德、体检条件、普通话标准的相关要求，如因弄虚作假报名参加笔试而造成面试、认定等后续环节不能完成的，后果由考生承担。</w:t>
      </w:r>
    </w:p>
    <w:p w:rsidR="00792DA0" w:rsidRPr="00792DA0" w:rsidRDefault="00792DA0" w:rsidP="00792DA0">
      <w:pPr>
        <w:widowControl/>
        <w:shd w:val="clear" w:color="auto" w:fill="FFFFFF"/>
        <w:spacing w:line="360" w:lineRule="auto"/>
        <w:ind w:firstLineChars="200" w:firstLine="422"/>
        <w:jc w:val="left"/>
        <w:rPr>
          <w:rStyle w:val="a3"/>
          <w:lang/>
        </w:rPr>
      </w:pPr>
      <w:r w:rsidRPr="00792DA0">
        <w:rPr>
          <w:rStyle w:val="a3"/>
          <w:rFonts w:hint="eastAsia"/>
        </w:rPr>
        <w:t>六、</w:t>
      </w:r>
      <w:r w:rsidRPr="00792DA0">
        <w:rPr>
          <w:rStyle w:val="a3"/>
          <w:rFonts w:ascii="宋体" w:eastAsia="宋体" w:hAnsi="宋体" w:cs="宋体" w:hint="eastAsia"/>
          <w:kern w:val="0"/>
          <w:sz w:val="19"/>
          <w:szCs w:val="19"/>
          <w:shd w:val="clear" w:color="auto" w:fill="FFFFFF"/>
          <w:lang/>
        </w:rPr>
        <w:t>河南省教师资格考试(笔试)报名考区咨询电话</w:t>
      </w:r>
    </w:p>
    <w:p w:rsidR="00792DA0" w:rsidRDefault="00792DA0" w:rsidP="00792DA0">
      <w:pPr>
        <w:pStyle w:val="a7"/>
        <w:shd w:val="clear" w:color="auto" w:fill="FFFFFF"/>
        <w:spacing w:before="0" w:beforeAutospacing="0" w:after="0" w:afterAutospacing="0" w:line="378" w:lineRule="atLeast"/>
        <w:jc w:val="center"/>
        <w:rPr>
          <w:rFonts w:ascii="Verdana" w:hAnsi="Verdana" w:hint="eastAsia"/>
          <w:color w:val="333333"/>
          <w:spacing w:val="8"/>
          <w:sz w:val="21"/>
          <w:szCs w:val="21"/>
        </w:rPr>
      </w:pPr>
    </w:p>
    <w:tbl>
      <w:tblPr>
        <w:tblW w:w="8340" w:type="dxa"/>
        <w:shd w:val="clear" w:color="auto" w:fill="FFFFFF"/>
        <w:tblCellMar>
          <w:left w:w="0" w:type="dxa"/>
          <w:right w:w="0" w:type="dxa"/>
        </w:tblCellMar>
        <w:tblLook w:val="04A0"/>
      </w:tblPr>
      <w:tblGrid>
        <w:gridCol w:w="1407"/>
        <w:gridCol w:w="4559"/>
        <w:gridCol w:w="2374"/>
      </w:tblGrid>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考区名称</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办公地址</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咨询电话</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郑州市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郑州市中原西路40号 郑州市招生办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0371-67882010</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开封市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黄河大街北段27号 开封市招生办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0371-23886505</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洛阳市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西工区凯旋东路62号 洛阳市招生办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0379-63252373</w:t>
            </w:r>
            <w:r w:rsidRPr="00792DA0">
              <w:rPr>
                <w:rFonts w:asciiTheme="minorEastAsia" w:eastAsiaTheme="minorEastAsia" w:hAnsiTheme="minorEastAsia" w:hint="eastAsia"/>
                <w:sz w:val="18"/>
                <w:szCs w:val="18"/>
                <w:shd w:val="clear" w:color="auto" w:fill="FFFFFF"/>
                <w:lang/>
              </w:rPr>
              <w:br/>
              <w:t>0379-63937379</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平顶山市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光明路228号 平顶山市招生办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0375-4973009</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新乡市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新乡市开发区创新路 新乡市招生办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0373-3519083</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焦作市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丰收路2369号焦作市教育局   焦作市招生办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0391-2780816</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安阳市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朝霞路北段安阳市教育局院内 安阳市招生办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0372-2205708</w:t>
            </w:r>
          </w:p>
        </w:tc>
      </w:tr>
      <w:tr w:rsidR="00792DA0" w:rsidRPr="00792DA0" w:rsidTr="00792DA0">
        <w:trPr>
          <w:trHeight w:hRule="exact" w:val="454"/>
        </w:trPr>
        <w:tc>
          <w:tcPr>
            <w:tcW w:w="14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濮阳市振兴路南段</w:t>
            </w:r>
            <w:r w:rsidRPr="00792DA0">
              <w:rPr>
                <w:rFonts w:asciiTheme="minorEastAsia" w:eastAsiaTheme="minorEastAsia" w:hAnsiTheme="minorEastAsia" w:hint="eastAsia"/>
                <w:sz w:val="18"/>
                <w:szCs w:val="18"/>
                <w:shd w:val="clear" w:color="auto" w:fill="FFFFFF"/>
                <w:lang/>
              </w:rPr>
              <w:br/>
              <w:t>  （濮阳市招生考试办公室）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0393-8991785</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濮阳市黄河东路576号</w:t>
            </w:r>
            <w:r w:rsidRPr="00792DA0">
              <w:rPr>
                <w:rFonts w:asciiTheme="minorEastAsia" w:eastAsiaTheme="minorEastAsia" w:hAnsiTheme="minorEastAsia" w:hint="eastAsia"/>
                <w:sz w:val="18"/>
                <w:szCs w:val="18"/>
                <w:shd w:val="clear" w:color="auto" w:fill="FFFFFF"/>
                <w:lang/>
              </w:rPr>
              <w:br/>
              <w:t>  （濮阳市华龙区招生办公室）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0393-4495510</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濮阳县昌盛路工业路口东150米路南</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（濮阳市濮阳县招生办公室）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0393-3221031</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清丰县政通大道中段</w:t>
            </w:r>
            <w:r w:rsidRPr="00792DA0">
              <w:rPr>
                <w:rFonts w:asciiTheme="minorEastAsia" w:eastAsiaTheme="minorEastAsia" w:hAnsiTheme="minorEastAsia" w:hint="eastAsia"/>
                <w:sz w:val="18"/>
                <w:szCs w:val="18"/>
                <w:shd w:val="clear" w:color="auto" w:fill="FFFFFF"/>
                <w:lang/>
              </w:rPr>
              <w:br/>
              <w:t>  （濮阳市清丰县招生办公室）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0393-7260611</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南乐县仓颉西路154号</w:t>
            </w:r>
            <w:r w:rsidRPr="00792DA0">
              <w:rPr>
                <w:rFonts w:asciiTheme="minorEastAsia" w:eastAsiaTheme="minorEastAsia" w:hAnsiTheme="minorEastAsia" w:hint="eastAsia"/>
                <w:sz w:val="18"/>
                <w:szCs w:val="18"/>
                <w:shd w:val="clear" w:color="auto" w:fill="FFFFFF"/>
                <w:lang/>
              </w:rPr>
              <w:br/>
              <w:t>  （濮阳市南乐县招生办公室）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0393-6229551</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范县新区杏坛路北段</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（濮阳市范县招生办公室）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0393-5268601</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台前县纬六路中断路北台前县财政局综合楼211室（濮阳市台前县招生办公室）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0393-2233929</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濮阳市五一路中段</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（濮阳市油田招生办公室）</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0393-4824935</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鹤壁市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淇滨区黄河路283号市教育局</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0392-3372812</w:t>
            </w:r>
            <w:r w:rsidRPr="00792DA0">
              <w:rPr>
                <w:rFonts w:asciiTheme="minorEastAsia" w:eastAsiaTheme="minorEastAsia" w:hAnsiTheme="minorEastAsia" w:hint="eastAsia"/>
                <w:sz w:val="18"/>
                <w:szCs w:val="18"/>
                <w:shd w:val="clear" w:color="auto" w:fill="FFFFFF"/>
                <w:lang/>
              </w:rPr>
              <w:br/>
              <w:t>0392-3372814</w:t>
            </w:r>
          </w:p>
        </w:tc>
      </w:tr>
      <w:tr w:rsidR="00792DA0" w:rsidRPr="00792DA0" w:rsidTr="00792DA0">
        <w:trPr>
          <w:trHeight w:hRule="exact" w:val="454"/>
        </w:trPr>
        <w:tc>
          <w:tcPr>
            <w:tcW w:w="14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三门峡市大岭路与河堤路交叉口北堤西路820号招生办公室</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0398-2816632</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0398-2816605</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黄河路中段前进街道办事处院内</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（三门峡市湖滨区招生办）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0398-2822692</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三门峡市陕州区高阳路中段陕州区教育体育局</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（三门峡市陕县招生办）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0398-3834135</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灵宝市新华路教育体育局</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（三门峡市灵宝招生办）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0398-8654982</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卢氏县青少年活动中心一楼招生服务大厅</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（三门峡市卢氏招生办）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0398-7878474</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渑池县双拥路南段招生办公室</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（三门峡市渑池招生办）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0398-4880515</w:t>
            </w:r>
          </w:p>
        </w:tc>
      </w:tr>
      <w:tr w:rsidR="00792DA0" w:rsidRPr="00792DA0" w:rsidTr="00792DA0">
        <w:trPr>
          <w:trHeight w:hRule="exact" w:val="454"/>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792DA0" w:rsidRPr="00792DA0" w:rsidRDefault="00792DA0" w:rsidP="00792DA0">
            <w:pPr>
              <w:jc w:val="center"/>
              <w:rPr>
                <w:rFonts w:asciiTheme="minorEastAsia" w:hAnsiTheme="minorEastAsia" w:cs="宋体"/>
                <w:kern w:val="0"/>
                <w:sz w:val="18"/>
                <w:szCs w:val="18"/>
                <w:shd w:val="clear" w:color="auto" w:fill="FFFFFF"/>
                <w:lang/>
              </w:rPr>
            </w:pP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义马市教体局招生办</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（三门峡市义马招生办）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0398-2786238</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许昌市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许昌市莲城大道1276号 许昌市招生办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0374-2981806</w:t>
            </w:r>
            <w:r w:rsidRPr="00792DA0">
              <w:rPr>
                <w:rFonts w:asciiTheme="minorEastAsia" w:eastAsiaTheme="minorEastAsia" w:hAnsiTheme="minorEastAsia" w:hint="eastAsia"/>
                <w:sz w:val="18"/>
                <w:szCs w:val="18"/>
                <w:shd w:val="clear" w:color="auto" w:fill="FFFFFF"/>
                <w:lang/>
              </w:rPr>
              <w:br/>
              <w:t>0374-2981869</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漯河市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沙北支四路3号 漯河市招生办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0395-3169386</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0395-3169128</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hint="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0395-3139882</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0395-3139881</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商丘市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商丘市睢阳区华夏路旧货市场附近</w:t>
            </w:r>
          </w:p>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商丘市招生办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0370-3235255</w:t>
            </w:r>
            <w:r w:rsidRPr="00792DA0">
              <w:rPr>
                <w:rFonts w:asciiTheme="minorEastAsia" w:eastAsiaTheme="minorEastAsia" w:hAnsiTheme="minorEastAsia" w:hint="eastAsia"/>
                <w:sz w:val="18"/>
                <w:szCs w:val="18"/>
                <w:shd w:val="clear" w:color="auto" w:fill="FFFFFF"/>
                <w:lang/>
              </w:rPr>
              <w:br/>
              <w:t>0370-3235252</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周口市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周口市太昊路市教育局七楼 周口市招生办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0394-8319117</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驻马店市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驻马店市驿城区正乐路96号</w:t>
            </w:r>
            <w:r>
              <w:rPr>
                <w:rFonts w:asciiTheme="minorEastAsia" w:eastAsiaTheme="minorEastAsia" w:hAnsiTheme="minorEastAsia" w:hint="eastAsia"/>
                <w:sz w:val="18"/>
                <w:szCs w:val="18"/>
                <w:shd w:val="clear" w:color="auto" w:fill="FFFFFF"/>
                <w:lang/>
              </w:rPr>
              <w:t xml:space="preserve"> </w:t>
            </w:r>
            <w:r w:rsidRPr="00792DA0">
              <w:rPr>
                <w:rFonts w:asciiTheme="minorEastAsia" w:eastAsiaTheme="minorEastAsia" w:hAnsiTheme="minorEastAsia" w:hint="eastAsia"/>
                <w:sz w:val="18"/>
                <w:szCs w:val="18"/>
                <w:shd w:val="clear" w:color="auto" w:fill="FFFFFF"/>
                <w:lang/>
              </w:rPr>
              <w:t>驻马店市招生办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0396-2625010</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信阳市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信阳市浉河区中山南路2号</w:t>
            </w:r>
            <w:r>
              <w:rPr>
                <w:rFonts w:asciiTheme="minorEastAsia" w:eastAsiaTheme="minorEastAsia" w:hAnsiTheme="minorEastAsia" w:hint="eastAsia"/>
                <w:sz w:val="18"/>
                <w:szCs w:val="18"/>
                <w:shd w:val="clear" w:color="auto" w:fill="FFFFFF"/>
                <w:lang/>
              </w:rPr>
              <w:t xml:space="preserve"> </w:t>
            </w:r>
            <w:r w:rsidRPr="00792DA0">
              <w:rPr>
                <w:rFonts w:asciiTheme="minorEastAsia" w:eastAsiaTheme="minorEastAsia" w:hAnsiTheme="minorEastAsia" w:hint="eastAsia"/>
                <w:sz w:val="18"/>
                <w:szCs w:val="18"/>
                <w:shd w:val="clear" w:color="auto" w:fill="FFFFFF"/>
                <w:lang/>
              </w:rPr>
              <w:t>信阳市招生办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0376-6207787</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南阳市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南阳市七一路409号 南阳市招生办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0377-63180756</w:t>
            </w:r>
          </w:p>
        </w:tc>
      </w:tr>
      <w:tr w:rsidR="00792DA0" w:rsidRPr="00792DA0" w:rsidTr="00792DA0">
        <w:trPr>
          <w:trHeight w:hRule="exact" w:val="454"/>
        </w:trPr>
        <w:tc>
          <w:tcPr>
            <w:tcW w:w="148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济源市</w:t>
            </w:r>
          </w:p>
        </w:tc>
        <w:tc>
          <w:tcPr>
            <w:tcW w:w="4890"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黄河大道东段2号 济源市招生办</w:t>
            </w:r>
          </w:p>
        </w:tc>
        <w:tc>
          <w:tcPr>
            <w:tcW w:w="2535" w:type="dxa"/>
            <w:tcBorders>
              <w:top w:val="single" w:sz="6" w:space="0" w:color="auto"/>
              <w:left w:val="single" w:sz="6" w:space="0" w:color="auto"/>
              <w:bottom w:val="single" w:sz="6" w:space="0" w:color="auto"/>
              <w:right w:val="single" w:sz="6" w:space="0" w:color="auto"/>
            </w:tcBorders>
            <w:shd w:val="clear" w:color="auto" w:fill="FFFFFF"/>
            <w:tcMar>
              <w:top w:w="0" w:type="dxa"/>
              <w:left w:w="150" w:type="dxa"/>
              <w:bottom w:w="0" w:type="dxa"/>
              <w:right w:w="150" w:type="dxa"/>
            </w:tcMar>
            <w:vAlign w:val="center"/>
            <w:hideMark/>
          </w:tcPr>
          <w:p w:rsidR="00792DA0" w:rsidRPr="00792DA0" w:rsidRDefault="00792DA0" w:rsidP="00792DA0">
            <w:pPr>
              <w:pStyle w:val="a7"/>
              <w:wordWrap w:val="0"/>
              <w:spacing w:before="0" w:beforeAutospacing="0" w:after="0" w:afterAutospacing="0" w:line="384" w:lineRule="atLeast"/>
              <w:jc w:val="center"/>
              <w:rPr>
                <w:rFonts w:asciiTheme="minorEastAsia" w:eastAsiaTheme="minorEastAsia" w:hAnsiTheme="minorEastAsia"/>
                <w:sz w:val="18"/>
                <w:szCs w:val="18"/>
                <w:shd w:val="clear" w:color="auto" w:fill="FFFFFF"/>
                <w:lang/>
              </w:rPr>
            </w:pPr>
            <w:r w:rsidRPr="00792DA0">
              <w:rPr>
                <w:rFonts w:asciiTheme="minorEastAsia" w:eastAsiaTheme="minorEastAsia" w:hAnsiTheme="minorEastAsia" w:hint="eastAsia"/>
                <w:sz w:val="18"/>
                <w:szCs w:val="18"/>
                <w:shd w:val="clear" w:color="auto" w:fill="FFFFFF"/>
                <w:lang/>
              </w:rPr>
              <w:t>0391-6614806</w:t>
            </w:r>
          </w:p>
        </w:tc>
      </w:tr>
    </w:tbl>
    <w:p w:rsidR="007511A6" w:rsidRPr="00792DA0" w:rsidRDefault="007511A6">
      <w:pPr>
        <w:rPr>
          <w:rFonts w:ascii="宋体" w:eastAsia="宋体" w:hAnsi="宋体" w:cs="宋体"/>
          <w:kern w:val="0"/>
          <w:sz w:val="19"/>
          <w:szCs w:val="19"/>
          <w:shd w:val="clear" w:color="auto" w:fill="FFFFFF"/>
          <w:lang/>
        </w:rPr>
      </w:pPr>
    </w:p>
    <w:sectPr w:rsidR="007511A6" w:rsidRPr="00792DA0" w:rsidSect="007511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511A6"/>
    <w:rsid w:val="005B2A25"/>
    <w:rsid w:val="007511A6"/>
    <w:rsid w:val="00792DA0"/>
    <w:rsid w:val="00864896"/>
    <w:rsid w:val="00E8482C"/>
    <w:rsid w:val="62546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1A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511A6"/>
    <w:pPr>
      <w:jc w:val="left"/>
      <w:outlineLvl w:val="0"/>
    </w:pPr>
    <w:rPr>
      <w:rFonts w:ascii="宋体" w:eastAsia="宋体" w:hAnsi="宋体" w:cs="Times New Roman" w:hint="eastAsia"/>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511A6"/>
    <w:rPr>
      <w:b/>
    </w:rPr>
  </w:style>
  <w:style w:type="character" w:styleId="a4">
    <w:name w:val="FollowedHyperlink"/>
    <w:basedOn w:val="a0"/>
    <w:rsid w:val="007511A6"/>
    <w:rPr>
      <w:color w:val="333333"/>
      <w:u w:val="none"/>
    </w:rPr>
  </w:style>
  <w:style w:type="character" w:styleId="a5">
    <w:name w:val="Emphasis"/>
    <w:basedOn w:val="a0"/>
    <w:qFormat/>
    <w:rsid w:val="007511A6"/>
  </w:style>
  <w:style w:type="character" w:styleId="a6">
    <w:name w:val="Hyperlink"/>
    <w:basedOn w:val="a0"/>
    <w:rsid w:val="007511A6"/>
    <w:rPr>
      <w:color w:val="333333"/>
      <w:u w:val="none"/>
    </w:rPr>
  </w:style>
  <w:style w:type="character" w:customStyle="1" w:styleId="hover24">
    <w:name w:val="hover24"/>
    <w:basedOn w:val="a0"/>
    <w:rsid w:val="007511A6"/>
    <w:rPr>
      <w:shd w:val="clear" w:color="auto" w:fill="FF0000"/>
    </w:rPr>
  </w:style>
  <w:style w:type="character" w:customStyle="1" w:styleId="on">
    <w:name w:val="on"/>
    <w:basedOn w:val="a0"/>
    <w:rsid w:val="007511A6"/>
    <w:rPr>
      <w:shd w:val="clear" w:color="auto" w:fill="FFFFFF"/>
    </w:rPr>
  </w:style>
  <w:style w:type="paragraph" w:styleId="a7">
    <w:name w:val="Normal (Web)"/>
    <w:basedOn w:val="a"/>
    <w:uiPriority w:val="99"/>
    <w:unhideWhenUsed/>
    <w:rsid w:val="00792DA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5630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2765</Words>
  <Characters>817</Characters>
  <Application>Microsoft Office Word</Application>
  <DocSecurity>0</DocSecurity>
  <Lines>6</Lines>
  <Paragraphs>7</Paragraphs>
  <ScaleCrop>false</ScaleCrop>
  <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马建琴</cp:lastModifiedBy>
  <cp:revision>5</cp:revision>
  <dcterms:created xsi:type="dcterms:W3CDTF">2014-10-29T12:08:00Z</dcterms:created>
  <dcterms:modified xsi:type="dcterms:W3CDTF">2019-01-14T02:09:00Z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