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338" w:rsidRDefault="00A47338" w:rsidP="00A47338">
      <w:pPr>
        <w:spacing w:line="7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华北水利水电大学</w:t>
      </w:r>
    </w:p>
    <w:p w:rsidR="00A47338" w:rsidRDefault="00A47338" w:rsidP="00A47338">
      <w:pPr>
        <w:spacing w:line="7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文明宿舍评比奖励办法</w:t>
      </w:r>
    </w:p>
    <w:p w:rsidR="00A47338" w:rsidRDefault="00A47338" w:rsidP="00A47338">
      <w:pPr>
        <w:rPr>
          <w:rFonts w:ascii="仿宋_GB2312" w:eastAsia="仿宋_GB2312"/>
          <w:sz w:val="32"/>
          <w:szCs w:val="32"/>
        </w:rPr>
      </w:pPr>
    </w:p>
    <w:p w:rsidR="00A47338" w:rsidRDefault="00A47338" w:rsidP="00A4733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为加强学生宿舍管理服务工作，更好地围绕学校培养德、智、体、美、</w:t>
      </w:r>
      <w:proofErr w:type="gramStart"/>
      <w:r>
        <w:rPr>
          <w:rFonts w:ascii="仿宋_GB2312" w:eastAsia="仿宋_GB2312" w:hint="eastAsia"/>
          <w:sz w:val="32"/>
          <w:szCs w:val="32"/>
        </w:rPr>
        <w:t>劳</w:t>
      </w:r>
      <w:proofErr w:type="gramEnd"/>
      <w:r>
        <w:rPr>
          <w:rFonts w:ascii="仿宋_GB2312" w:eastAsia="仿宋_GB2312" w:hint="eastAsia"/>
          <w:sz w:val="32"/>
          <w:szCs w:val="32"/>
        </w:rPr>
        <w:t>全面发展的“四有”人才的中心任务，做好对学生日常生活的服务和引导，创建文明校园，为广大住宿学生创造良好的学习、生活环境，营造良好的宿舍氛围，特制定本办法。</w:t>
      </w:r>
    </w:p>
    <w:p w:rsidR="00A47338" w:rsidRPr="00113662" w:rsidRDefault="00A47338" w:rsidP="00A47338">
      <w:pPr>
        <w:ind w:firstLineChars="200" w:firstLine="640"/>
        <w:rPr>
          <w:rFonts w:ascii="黑体" w:eastAsia="黑体"/>
          <w:sz w:val="32"/>
          <w:szCs w:val="32"/>
        </w:rPr>
      </w:pPr>
      <w:r w:rsidRPr="00113662">
        <w:rPr>
          <w:rFonts w:ascii="黑体" w:eastAsia="黑体" w:hint="eastAsia"/>
          <w:sz w:val="32"/>
          <w:szCs w:val="32"/>
        </w:rPr>
        <w:t>一、文明宿舍行为规范</w:t>
      </w:r>
    </w:p>
    <w:p w:rsidR="00A47338" w:rsidRDefault="00A47338" w:rsidP="00A4733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（一）宿舍成员文明行为规范</w:t>
      </w:r>
    </w:p>
    <w:p w:rsidR="00A47338" w:rsidRDefault="00A47338" w:rsidP="00A4733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1.自觉遵守国家宪法和学校的各项规章制度，自觉维护大学生的形象，做遵纪守法的模范。</w:t>
      </w:r>
    </w:p>
    <w:p w:rsidR="00A47338" w:rsidRDefault="00A47338" w:rsidP="00A4733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2.寝室全体成员勤奋好学、遵守自修纪律、互帮互学，不断提高学习成绩。</w:t>
      </w:r>
    </w:p>
    <w:p w:rsidR="00A47338" w:rsidRDefault="00A47338" w:rsidP="00A4733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宿舍成员综合积分名次均在班级前十五名者另加5分。</w:t>
      </w:r>
    </w:p>
    <w:p w:rsidR="00A47338" w:rsidRDefault="00A47338" w:rsidP="00A4733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讲文明，讲礼貌，讲道德。自觉遵守宿舍作息时间，按时就寝。自修时间（周一至周四20：00--22：00）及熄灯（晚23：00）后，不大声喧哗和进行打牌、下棋等影响他人学习和休息的活动；不在宿舍内打球、踢球、溜冰等。</w:t>
      </w:r>
    </w:p>
    <w:p w:rsidR="00A47338" w:rsidRDefault="00A47338" w:rsidP="00A4733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4．爱护公共设施，勤俭节约，不浪费水、电。爱护花草树木，损坏公物要主动赔偿。</w:t>
      </w:r>
    </w:p>
    <w:p w:rsidR="00A47338" w:rsidRDefault="00A47338" w:rsidP="00A4733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5．遵守安全规定，注意防火、防盗，不在宿舍内使用</w:t>
      </w:r>
      <w:r>
        <w:rPr>
          <w:rFonts w:ascii="仿宋_GB2312" w:eastAsia="仿宋_GB2312" w:hint="eastAsia"/>
          <w:sz w:val="32"/>
          <w:szCs w:val="32"/>
        </w:rPr>
        <w:lastRenderedPageBreak/>
        <w:t>明火、焚烧杂物和违章用电。</w:t>
      </w:r>
    </w:p>
    <w:p w:rsidR="00A47338" w:rsidRDefault="00A47338" w:rsidP="00A4733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6．严禁夜不归宿、留宿非本宿舍人员住宿，禁止私自调换宿舍。</w:t>
      </w:r>
    </w:p>
    <w:p w:rsidR="00A47338" w:rsidRDefault="00A47338" w:rsidP="00A4733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7．严禁在宿舍内经商。</w:t>
      </w:r>
    </w:p>
    <w:p w:rsidR="00A47338" w:rsidRDefault="00A47338" w:rsidP="00A4733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8．不得饲养猫、狗、鸟等宠物。</w:t>
      </w:r>
    </w:p>
    <w:p w:rsidR="00A47338" w:rsidRDefault="00A47338" w:rsidP="00A4733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9．不在宿舍内及周围墙壁上涂写、刻画或违章张贴宣传品。</w:t>
      </w:r>
    </w:p>
    <w:p w:rsidR="00A47338" w:rsidRDefault="00A47338" w:rsidP="00A4733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10．无其它违反宿舍文明管理的行为。</w:t>
      </w:r>
    </w:p>
    <w:p w:rsidR="00A47338" w:rsidRDefault="00A47338" w:rsidP="00A4733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（二）宿舍卫生管理规范</w:t>
      </w:r>
    </w:p>
    <w:p w:rsidR="00A47338" w:rsidRDefault="00A47338" w:rsidP="00A4733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总体要求：学生宿舍卫生达到干净、整齐、无异味三标准。具体要求是：</w:t>
      </w:r>
    </w:p>
    <w:p w:rsidR="00A47338" w:rsidRDefault="00A47338" w:rsidP="00A4733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1．建立卫生值日制度，值日安排表张贴显著位置。</w:t>
      </w:r>
    </w:p>
    <w:p w:rsidR="00A47338" w:rsidRDefault="00A47338" w:rsidP="00A4733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2．每日要开窗通风，保持室内空气清新。</w:t>
      </w:r>
    </w:p>
    <w:p w:rsidR="00A47338" w:rsidRDefault="00A47338" w:rsidP="00A4733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3．室内装饰整体布局美观，屋顶、墙面洁净、无污垢。</w:t>
      </w:r>
    </w:p>
    <w:p w:rsidR="00A47338" w:rsidRDefault="00A47338" w:rsidP="00A4733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4．床铺：铺面整洁，被子叠放整齐，床上物品摆放整齐。</w:t>
      </w:r>
    </w:p>
    <w:p w:rsidR="00A47338" w:rsidRDefault="00A47338" w:rsidP="00A4733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5．地面：地面干净，无堆放垃圾。</w:t>
      </w:r>
    </w:p>
    <w:p w:rsidR="00A47338" w:rsidRDefault="00A47338" w:rsidP="00A4733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6．室内物品：室内桌椅、书架、门窗等物品以及床下物品摆放有序。</w:t>
      </w:r>
    </w:p>
    <w:p w:rsidR="00A47338" w:rsidRDefault="00A47338" w:rsidP="00A4733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7．阳台：物品堆放整齐，地面干净。</w:t>
      </w:r>
    </w:p>
    <w:p w:rsidR="00A47338" w:rsidRDefault="00A47338" w:rsidP="00A4733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8．宿舍门口无垃圾、无痰迹，临近门口墙壁无脚印。</w:t>
      </w:r>
    </w:p>
    <w:p w:rsidR="00A47338" w:rsidRDefault="00A47338" w:rsidP="00A47338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47338" w:rsidRPr="00BE6739" w:rsidRDefault="00A47338" w:rsidP="00A47338">
      <w:pPr>
        <w:ind w:firstLineChars="200" w:firstLine="640"/>
        <w:rPr>
          <w:rFonts w:ascii="黑体" w:eastAsia="黑体"/>
          <w:sz w:val="32"/>
          <w:szCs w:val="32"/>
        </w:rPr>
      </w:pPr>
      <w:r w:rsidRPr="00BE6739">
        <w:rPr>
          <w:rFonts w:ascii="黑体" w:eastAsia="黑体" w:hint="eastAsia"/>
          <w:sz w:val="32"/>
          <w:szCs w:val="32"/>
        </w:rPr>
        <w:lastRenderedPageBreak/>
        <w:t>二、评比办法</w:t>
      </w:r>
    </w:p>
    <w:p w:rsidR="00A47338" w:rsidRPr="00623435" w:rsidRDefault="00A47338" w:rsidP="00A4733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 各学院</w:t>
      </w:r>
      <w:r w:rsidRPr="00DA6DB0">
        <w:rPr>
          <w:rFonts w:ascii="仿宋_GB2312" w:eastAsia="仿宋_GB2312" w:hint="eastAsia"/>
          <w:sz w:val="32"/>
          <w:szCs w:val="32"/>
        </w:rPr>
        <w:t>在</w:t>
      </w:r>
      <w:r>
        <w:rPr>
          <w:rFonts w:ascii="仿宋_GB2312" w:eastAsia="仿宋_GB2312" w:hint="eastAsia"/>
          <w:sz w:val="32"/>
          <w:szCs w:val="32"/>
        </w:rPr>
        <w:t>学院党委的</w:t>
      </w:r>
      <w:r w:rsidRPr="00DA6DB0">
        <w:rPr>
          <w:rFonts w:ascii="仿宋_GB2312" w:eastAsia="仿宋_GB2312" w:hint="eastAsia"/>
          <w:sz w:val="32"/>
          <w:szCs w:val="32"/>
        </w:rPr>
        <w:t>领导下，</w:t>
      </w:r>
      <w:r>
        <w:rPr>
          <w:rFonts w:ascii="仿宋_GB2312" w:eastAsia="仿宋_GB2312" w:hint="eastAsia"/>
          <w:sz w:val="32"/>
          <w:szCs w:val="32"/>
        </w:rPr>
        <w:t>根据学生会组织进行卫生普查和抽查材料，进行综合评定。文明宿舍表彰和奖励数量不超过全</w:t>
      </w:r>
      <w:r w:rsidR="00A21256">
        <w:rPr>
          <w:rFonts w:ascii="仿宋_GB2312" w:eastAsia="仿宋_GB2312" w:hint="eastAsia"/>
          <w:sz w:val="32"/>
          <w:szCs w:val="32"/>
        </w:rPr>
        <w:t>日制在</w:t>
      </w:r>
      <w:r>
        <w:rPr>
          <w:rFonts w:ascii="仿宋_GB2312" w:eastAsia="仿宋_GB2312" w:hint="eastAsia"/>
          <w:sz w:val="32"/>
          <w:szCs w:val="32"/>
        </w:rPr>
        <w:t>校生宿舍总数的2%。</w:t>
      </w:r>
    </w:p>
    <w:p w:rsidR="00A47338" w:rsidRDefault="00A47338" w:rsidP="00A4733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2．有下列情况之一的宿舍当年不得参加</w:t>
      </w:r>
      <w:proofErr w:type="gramStart"/>
      <w:r>
        <w:rPr>
          <w:rFonts w:ascii="仿宋_GB2312" w:eastAsia="仿宋_GB2312" w:hint="eastAsia"/>
          <w:sz w:val="32"/>
          <w:szCs w:val="32"/>
        </w:rPr>
        <w:t>校文明</w:t>
      </w:r>
      <w:proofErr w:type="gramEnd"/>
      <w:r>
        <w:rPr>
          <w:rFonts w:ascii="仿宋_GB2312" w:eastAsia="仿宋_GB2312" w:hint="eastAsia"/>
          <w:sz w:val="32"/>
          <w:szCs w:val="32"/>
        </w:rPr>
        <w:t>宿舍的评比。</w:t>
      </w:r>
    </w:p>
    <w:p w:rsidR="00A47338" w:rsidRDefault="00A47338" w:rsidP="00A4733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（1）宿舍成员受到纪律处分者；</w:t>
      </w:r>
    </w:p>
    <w:p w:rsidR="00A47338" w:rsidRDefault="00A47338" w:rsidP="00A4733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（2）因违反宿舍管理规定，受到校级通报批评2人次（含2人次）以上者；</w:t>
      </w:r>
    </w:p>
    <w:p w:rsidR="00A47338" w:rsidRDefault="00A47338" w:rsidP="00A4733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（3）无正当理由，夜间迟归或夜不归宿2人次（含2人次）以上者；</w:t>
      </w:r>
    </w:p>
    <w:p w:rsidR="00A47338" w:rsidRDefault="00A47338" w:rsidP="00A4733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（4）违反自修纪律，在宿舍内打扑克、下棋或玩游戏被查到2人次（含2人次）以上者。</w:t>
      </w:r>
    </w:p>
    <w:p w:rsidR="00A47338" w:rsidRPr="00BE6739" w:rsidRDefault="00A47338" w:rsidP="00A47338">
      <w:pPr>
        <w:ind w:firstLineChars="200" w:firstLine="640"/>
        <w:rPr>
          <w:rFonts w:ascii="黑体" w:eastAsia="黑体"/>
          <w:sz w:val="32"/>
          <w:szCs w:val="32"/>
        </w:rPr>
      </w:pPr>
      <w:r w:rsidRPr="00BE6739">
        <w:rPr>
          <w:rFonts w:ascii="黑体" w:eastAsia="黑体" w:hint="eastAsia"/>
          <w:sz w:val="32"/>
          <w:szCs w:val="32"/>
        </w:rPr>
        <w:t>四、附则</w:t>
      </w:r>
    </w:p>
    <w:p w:rsidR="00A47338" w:rsidRDefault="00A47338" w:rsidP="00A4733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1.获得文明宿舍称号的宿舍，校党委、行政联合发文予以表彰，颁发奖牌、奖品。</w:t>
      </w:r>
    </w:p>
    <w:p w:rsidR="00A47338" w:rsidRPr="00C36445" w:rsidRDefault="00A47338" w:rsidP="00A4733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2.本办法由</w:t>
      </w:r>
      <w:proofErr w:type="gramStart"/>
      <w:r>
        <w:rPr>
          <w:rFonts w:ascii="仿宋_GB2312" w:eastAsia="仿宋_GB2312" w:hint="eastAsia"/>
          <w:sz w:val="32"/>
          <w:szCs w:val="32"/>
        </w:rPr>
        <w:t>校文明</w:t>
      </w:r>
      <w:proofErr w:type="gramEnd"/>
      <w:r>
        <w:rPr>
          <w:rFonts w:ascii="仿宋_GB2312" w:eastAsia="仿宋_GB2312" w:hint="eastAsia"/>
          <w:sz w:val="32"/>
          <w:szCs w:val="32"/>
        </w:rPr>
        <w:t>办和学工部负责解释，自发布之日起执行。</w:t>
      </w:r>
    </w:p>
    <w:p w:rsidR="00A47338" w:rsidRDefault="00A47338" w:rsidP="00A47338">
      <w:pPr>
        <w:ind w:firstLineChars="1200" w:firstLine="38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中共华北水利水电大学委员会</w:t>
      </w:r>
    </w:p>
    <w:p w:rsidR="00A47338" w:rsidRPr="00DB555A" w:rsidRDefault="00A47338" w:rsidP="00A47338">
      <w:pPr>
        <w:ind w:firstLineChars="1250" w:firstLine="40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华 北 水 利 水 电 大  学</w:t>
      </w:r>
    </w:p>
    <w:p w:rsidR="00EA6B7D" w:rsidRDefault="006C43D2"/>
    <w:sectPr w:rsidR="00EA6B7D" w:rsidSect="00876852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3D2" w:rsidRDefault="006C43D2" w:rsidP="00A47338">
      <w:r>
        <w:separator/>
      </w:r>
    </w:p>
  </w:endnote>
  <w:endnote w:type="continuationSeparator" w:id="0">
    <w:p w:rsidR="006C43D2" w:rsidRDefault="006C43D2" w:rsidP="00A47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ADD" w:rsidRDefault="00876852" w:rsidP="0077541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149C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C1ADD" w:rsidRDefault="006C43D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ADD" w:rsidRDefault="00876852" w:rsidP="0077541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149C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C3440">
      <w:rPr>
        <w:rStyle w:val="a5"/>
        <w:noProof/>
      </w:rPr>
      <w:t>1</w:t>
    </w:r>
    <w:r>
      <w:rPr>
        <w:rStyle w:val="a5"/>
      </w:rPr>
      <w:fldChar w:fldCharType="end"/>
    </w:r>
  </w:p>
  <w:p w:rsidR="00DC1ADD" w:rsidRDefault="006C43D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3D2" w:rsidRDefault="006C43D2" w:rsidP="00A47338">
      <w:r>
        <w:separator/>
      </w:r>
    </w:p>
  </w:footnote>
  <w:footnote w:type="continuationSeparator" w:id="0">
    <w:p w:rsidR="006C43D2" w:rsidRDefault="006C43D2" w:rsidP="00A473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38"/>
    <w:rsid w:val="000236FC"/>
    <w:rsid w:val="001149C0"/>
    <w:rsid w:val="006C43D2"/>
    <w:rsid w:val="00876852"/>
    <w:rsid w:val="0092750B"/>
    <w:rsid w:val="00A21256"/>
    <w:rsid w:val="00A47338"/>
    <w:rsid w:val="00F57A09"/>
    <w:rsid w:val="00FC3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3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73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7338"/>
    <w:rPr>
      <w:sz w:val="18"/>
      <w:szCs w:val="18"/>
    </w:rPr>
  </w:style>
  <w:style w:type="paragraph" w:styleId="a4">
    <w:name w:val="footer"/>
    <w:basedOn w:val="a"/>
    <w:link w:val="Char0"/>
    <w:unhideWhenUsed/>
    <w:rsid w:val="00A473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7338"/>
    <w:rPr>
      <w:sz w:val="18"/>
      <w:szCs w:val="18"/>
    </w:rPr>
  </w:style>
  <w:style w:type="character" w:styleId="a5">
    <w:name w:val="page number"/>
    <w:basedOn w:val="a0"/>
    <w:rsid w:val="00A473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2017-04-11T02:35:00Z</dcterms:created>
  <dcterms:modified xsi:type="dcterms:W3CDTF">2018-04-12T06:52:00Z</dcterms:modified>
</cp:coreProperties>
</file>