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附件3</w:t>
      </w:r>
    </w:p>
    <w:p>
      <w:pPr>
        <w:widowControl/>
        <w:shd w:val="clear" w:color="auto" w:fill="FFFFFF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480" w:lineRule="auto"/>
        <w:ind w:left="-359" w:leftChars="-171" w:right="-315" w:rightChars="-15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 xml:space="preserve"> 华北水利水电大学精神文明建设奖考评意见表</w:t>
      </w:r>
    </w:p>
    <w:p>
      <w:pPr>
        <w:spacing w:line="480" w:lineRule="auto"/>
        <w:ind w:left="-359" w:leftChars="-171" w:right="-315" w:rightChars="-1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（具有考核资格单位用）</w:t>
      </w:r>
    </w:p>
    <w:p>
      <w:pPr>
        <w:spacing w:line="480" w:lineRule="auto"/>
        <w:ind w:left="-360" w:leftChars="-172" w:right="-315" w:rightChars="-150" w:hanging="1"/>
        <w:rPr>
          <w:sz w:val="24"/>
        </w:rPr>
      </w:pPr>
      <w:r>
        <w:rPr>
          <w:rFonts w:hint="eastAsia"/>
          <w:b/>
          <w:sz w:val="24"/>
        </w:rPr>
        <w:t>单位全称：</w:t>
      </w:r>
      <w:r>
        <w:rPr>
          <w:rFonts w:hint="eastAsia"/>
          <w:sz w:val="24"/>
        </w:rPr>
        <w:t xml:space="preserve">                                               年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月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4"/>
        <w:tblW w:w="1034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559"/>
        <w:gridCol w:w="2693"/>
        <w:gridCol w:w="1843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9" w:type="dxa"/>
            <w:shd w:val="clear" w:color="auto" w:fill="auto"/>
          </w:tcPr>
          <w:p>
            <w:pPr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负责考核的条款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停发人员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停发人员所在单位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停发月份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ind w:firstLine="281" w:firstLineChars="1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停发原因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9" w:type="dxa"/>
            <w:shd w:val="clear" w:color="auto" w:fill="auto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《发放办法》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第九条第一项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（示例）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某某某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某学院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2019年10月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一般教学事故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bookmarkStart w:id="0" w:name="_GoBack" w:colFirst="3" w:colLast="4"/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10349" w:type="dxa"/>
            <w:gridSpan w:val="5"/>
            <w:shd w:val="clear" w:color="auto" w:fill="auto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具体说明或支撑材料（没有可不填）：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040" w:firstLineChars="180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040" w:firstLineChars="180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7000" w:firstLineChars="250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7000" w:firstLineChars="2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单位领导签字：</w:t>
            </w:r>
          </w:p>
          <w:p>
            <w:pPr>
              <w:wordWrap w:val="0"/>
              <w:ind w:firstLine="1400" w:firstLineChars="50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（单位盖章）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</w:p>
          <w:p>
            <w:pPr>
              <w:ind w:right="1120" w:firstLine="7000" w:firstLineChars="2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  日</w:t>
            </w:r>
          </w:p>
          <w:p>
            <w:pPr>
              <w:ind w:firstLine="1400" w:firstLineChars="500"/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（如无停发人员情况说明，请注明：无）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BE"/>
    <w:rsid w:val="0008072E"/>
    <w:rsid w:val="00247F22"/>
    <w:rsid w:val="00314809"/>
    <w:rsid w:val="003F1D5B"/>
    <w:rsid w:val="00566C0D"/>
    <w:rsid w:val="005C24BE"/>
    <w:rsid w:val="005D3271"/>
    <w:rsid w:val="0064292D"/>
    <w:rsid w:val="006B246E"/>
    <w:rsid w:val="00776296"/>
    <w:rsid w:val="0078217E"/>
    <w:rsid w:val="00AA4121"/>
    <w:rsid w:val="00AC48E6"/>
    <w:rsid w:val="00D355A6"/>
    <w:rsid w:val="00DA547B"/>
    <w:rsid w:val="00DB3DFC"/>
    <w:rsid w:val="31B3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233</Characters>
  <Lines>1</Lines>
  <Paragraphs>1</Paragraphs>
  <TotalTime>1</TotalTime>
  <ScaleCrop>false</ScaleCrop>
  <LinksUpToDate>false</LinksUpToDate>
  <CharactersWithSpaces>272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2019-12-05T07:59:00Z</dcterms:created>
  <dc:creator>RZX</dc:creator>
  <cp:lastModifiedBy>RZX</cp:lastModifiedBy>
  <dcterms:modified xsi:type="dcterms:W3CDTF">2021-04-08T07:39:16Z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85056CE56BC64E5784ABAEFCC8947278</vt:lpwstr>
  </property>
</Properties>
</file>