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57" w:rsidRDefault="00C15D97" w:rsidP="00044557">
      <w:pPr>
        <w:pStyle w:val="a3"/>
        <w:snapToGrid w:val="0"/>
        <w:spacing w:line="20" w:lineRule="atLeast"/>
        <w:ind w:left="374" w:right="374"/>
        <w:contextualSpacing/>
        <w:jc w:val="center"/>
        <w:rPr>
          <w:rFonts w:asciiTheme="minorEastAsia" w:eastAsiaTheme="minorEastAsia" w:hAnsiTheme="minorEastAsia" w:cs="仿宋_GB2312" w:hint="eastAsia"/>
          <w:b/>
          <w:color w:val="000000"/>
          <w:spacing w:val="20"/>
          <w:sz w:val="30"/>
          <w:szCs w:val="30"/>
        </w:rPr>
      </w:pPr>
      <w:r w:rsidRPr="00C15D97">
        <w:rPr>
          <w:rFonts w:asciiTheme="minorEastAsia" w:eastAsiaTheme="minorEastAsia" w:hAnsiTheme="minorEastAsia" w:cs="仿宋_GB2312" w:hint="eastAsia"/>
          <w:b/>
          <w:color w:val="000000"/>
          <w:spacing w:val="20"/>
          <w:sz w:val="30"/>
          <w:szCs w:val="30"/>
        </w:rPr>
        <w:t>201</w:t>
      </w:r>
      <w:r w:rsidR="00FA280F">
        <w:rPr>
          <w:rFonts w:asciiTheme="minorEastAsia" w:eastAsiaTheme="minorEastAsia" w:hAnsiTheme="minorEastAsia" w:cs="仿宋_GB2312" w:hint="eastAsia"/>
          <w:b/>
          <w:color w:val="000000"/>
          <w:spacing w:val="20"/>
          <w:sz w:val="30"/>
          <w:szCs w:val="30"/>
        </w:rPr>
        <w:t>6</w:t>
      </w:r>
      <w:r w:rsidR="00864A46">
        <w:rPr>
          <w:rFonts w:asciiTheme="minorEastAsia" w:eastAsiaTheme="minorEastAsia" w:hAnsiTheme="minorEastAsia" w:cs="仿宋_GB2312" w:hint="eastAsia"/>
          <w:b/>
          <w:color w:val="000000"/>
          <w:spacing w:val="20"/>
          <w:sz w:val="30"/>
          <w:szCs w:val="30"/>
        </w:rPr>
        <w:t>-201</w:t>
      </w:r>
      <w:r w:rsidR="00FA280F">
        <w:rPr>
          <w:rFonts w:asciiTheme="minorEastAsia" w:eastAsiaTheme="minorEastAsia" w:hAnsiTheme="minorEastAsia" w:cs="仿宋_GB2312" w:hint="eastAsia"/>
          <w:b/>
          <w:color w:val="000000"/>
          <w:spacing w:val="20"/>
          <w:sz w:val="30"/>
          <w:szCs w:val="30"/>
        </w:rPr>
        <w:t>7</w:t>
      </w:r>
      <w:r w:rsidR="00864A46">
        <w:rPr>
          <w:rFonts w:asciiTheme="minorEastAsia" w:eastAsiaTheme="minorEastAsia" w:hAnsiTheme="minorEastAsia" w:cs="仿宋_GB2312" w:hint="eastAsia"/>
          <w:b/>
          <w:color w:val="000000"/>
          <w:spacing w:val="20"/>
          <w:sz w:val="30"/>
          <w:szCs w:val="30"/>
        </w:rPr>
        <w:t>学</w:t>
      </w:r>
      <w:r w:rsidRPr="00C15D97">
        <w:rPr>
          <w:rFonts w:asciiTheme="minorEastAsia" w:eastAsiaTheme="minorEastAsia" w:hAnsiTheme="minorEastAsia" w:cs="仿宋_GB2312" w:hint="eastAsia"/>
          <w:b/>
          <w:color w:val="000000"/>
          <w:spacing w:val="20"/>
          <w:sz w:val="30"/>
          <w:szCs w:val="30"/>
        </w:rPr>
        <w:t>年</w:t>
      </w:r>
      <w:r w:rsidR="00864A46">
        <w:rPr>
          <w:rFonts w:asciiTheme="minorEastAsia" w:eastAsiaTheme="minorEastAsia" w:hAnsiTheme="minorEastAsia" w:cs="仿宋_GB2312" w:hint="eastAsia"/>
          <w:b/>
          <w:color w:val="000000"/>
          <w:spacing w:val="20"/>
          <w:sz w:val="30"/>
          <w:szCs w:val="30"/>
        </w:rPr>
        <w:t>第一学期</w:t>
      </w:r>
      <w:r w:rsidRPr="00C15D97">
        <w:rPr>
          <w:rFonts w:asciiTheme="minorEastAsia" w:eastAsiaTheme="minorEastAsia" w:hAnsiTheme="minorEastAsia" w:cs="仿宋_GB2312" w:hint="eastAsia"/>
          <w:b/>
          <w:color w:val="000000"/>
          <w:spacing w:val="20"/>
          <w:sz w:val="30"/>
          <w:szCs w:val="30"/>
        </w:rPr>
        <w:t>处级单位值班安排表</w:t>
      </w:r>
    </w:p>
    <w:p w:rsidR="00A470E8" w:rsidRDefault="00A470E8" w:rsidP="00A470E8">
      <w:pPr>
        <w:pStyle w:val="a3"/>
        <w:snapToGrid w:val="0"/>
        <w:spacing w:line="20" w:lineRule="atLeast"/>
        <w:ind w:right="374"/>
        <w:contextualSpacing/>
        <w:rPr>
          <w:rFonts w:asciiTheme="minorEastAsia" w:eastAsiaTheme="minorEastAsia" w:hAnsiTheme="minorEastAsia" w:cs="仿宋_GB2312" w:hint="eastAsia"/>
          <w:b/>
          <w:color w:val="000000"/>
          <w:spacing w:val="20"/>
          <w:sz w:val="30"/>
          <w:szCs w:val="30"/>
        </w:rPr>
      </w:pPr>
    </w:p>
    <w:p w:rsidR="00044557" w:rsidRPr="00A470E8" w:rsidRDefault="0045173D" w:rsidP="00A470E8">
      <w:pPr>
        <w:pStyle w:val="a3"/>
        <w:snapToGrid w:val="0"/>
        <w:spacing w:line="20" w:lineRule="atLeast"/>
        <w:ind w:right="374"/>
        <w:contextualSpacing/>
        <w:rPr>
          <w:rFonts w:asciiTheme="minorEastAsia" w:eastAsiaTheme="minorEastAsia" w:hAnsiTheme="minorEastAsia" w:cs="仿宋_GB2312"/>
          <w:color w:val="000000"/>
          <w:spacing w:val="20"/>
          <w:sz w:val="30"/>
          <w:szCs w:val="30"/>
        </w:rPr>
      </w:pPr>
      <w:r w:rsidRPr="00A470E8">
        <w:rPr>
          <w:rFonts w:asciiTheme="minorEastAsia" w:eastAsiaTheme="minorEastAsia" w:hAnsiTheme="minorEastAsia" w:cs="仿宋_GB2312"/>
          <w:color w:val="000000"/>
          <w:spacing w:val="20"/>
          <w:szCs w:val="30"/>
        </w:rPr>
        <w:t>校办联系人</w:t>
      </w:r>
      <w:r w:rsidRPr="00A470E8">
        <w:rPr>
          <w:rFonts w:asciiTheme="minorEastAsia" w:eastAsiaTheme="minorEastAsia" w:hAnsiTheme="minorEastAsia" w:cs="仿宋_GB2312" w:hint="eastAsia"/>
          <w:color w:val="000000"/>
          <w:spacing w:val="20"/>
          <w:szCs w:val="30"/>
        </w:rPr>
        <w:t>：</w:t>
      </w:r>
      <w:r w:rsidRPr="00A470E8">
        <w:rPr>
          <w:rFonts w:asciiTheme="minorEastAsia" w:eastAsiaTheme="minorEastAsia" w:hAnsiTheme="minorEastAsia" w:cs="仿宋_GB2312"/>
          <w:color w:val="000000"/>
          <w:spacing w:val="20"/>
          <w:szCs w:val="30"/>
        </w:rPr>
        <w:t>刘术永</w:t>
      </w:r>
      <w:r w:rsidRPr="00A470E8">
        <w:rPr>
          <w:rFonts w:asciiTheme="minorEastAsia" w:eastAsiaTheme="minorEastAsia" w:hAnsiTheme="minorEastAsia" w:cs="仿宋_GB2312" w:hint="eastAsia"/>
          <w:color w:val="000000"/>
          <w:spacing w:val="20"/>
          <w:szCs w:val="30"/>
        </w:rPr>
        <w:t xml:space="preserve">  13598079880</w:t>
      </w:r>
    </w:p>
    <w:tbl>
      <w:tblPr>
        <w:tblpPr w:leftFromText="180" w:rightFromText="180" w:vertAnchor="text" w:horzAnchor="margin" w:tblpXSpec="center" w:tblpY="54"/>
        <w:tblOverlap w:val="never"/>
        <w:tblW w:w="8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2"/>
        <w:gridCol w:w="3119"/>
        <w:gridCol w:w="2485"/>
        <w:gridCol w:w="1790"/>
      </w:tblGrid>
      <w:tr w:rsidR="00044557" w:rsidRPr="008B5C3E" w:rsidTr="00F13BFE">
        <w:trPr>
          <w:trHeight w:val="60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57" w:rsidRPr="008B5C3E" w:rsidRDefault="0004455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日期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57" w:rsidRPr="008B5C3E" w:rsidRDefault="0004455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值班单位</w:t>
            </w:r>
          </w:p>
          <w:p w:rsidR="00044557" w:rsidRPr="008B5C3E" w:rsidRDefault="0004455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（花园校区）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57" w:rsidRPr="008B5C3E" w:rsidRDefault="0004455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值班单位</w:t>
            </w:r>
          </w:p>
          <w:p w:rsidR="00044557" w:rsidRPr="008B5C3E" w:rsidRDefault="0004455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（龙子湖校区）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557" w:rsidRPr="008B5C3E" w:rsidRDefault="00044557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带班</w:t>
            </w:r>
            <w:r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校</w:t>
            </w: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领导</w:t>
            </w:r>
          </w:p>
        </w:tc>
      </w:tr>
      <w:tr w:rsidR="002635E3" w:rsidRPr="008B5C3E" w:rsidTr="002635E3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8B5C3E" w:rsidRDefault="002635E3" w:rsidP="00FA280F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8月27日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环境与市政工程学院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国际交流与合作处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8B5C3E" w:rsidRDefault="002635E3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王清义</w:t>
            </w:r>
          </w:p>
        </w:tc>
      </w:tr>
      <w:tr w:rsidR="002635E3" w:rsidRPr="008B5C3E" w:rsidTr="002635E3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8B5C3E" w:rsidRDefault="002635E3" w:rsidP="00FA280F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8月28日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软件学院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1"/>
              </w:rPr>
              <w:t>金砖国家大学事务办公室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8B5C3E" w:rsidRDefault="002635E3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635E3" w:rsidRPr="008B5C3E" w:rsidTr="002635E3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8B5C3E" w:rsidRDefault="002635E3" w:rsidP="00FA280F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9月3日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图书馆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总务后勤处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8B5C3E" w:rsidRDefault="002635E3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635E3" w:rsidRPr="008B5C3E" w:rsidTr="002635E3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5C50A7" w:rsidRDefault="002635E3" w:rsidP="00FA280F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9月4日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档案馆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国有资产管理处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8B5C3E" w:rsidRDefault="002635E3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635E3" w:rsidRPr="008B5C3E" w:rsidTr="002635E3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5C50A7" w:rsidRDefault="002635E3" w:rsidP="00FA280F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9月10日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学报编辑部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管理与经济学院</w:t>
            </w:r>
          </w:p>
        </w:tc>
        <w:tc>
          <w:tcPr>
            <w:tcW w:w="17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8B5C3E" w:rsidRDefault="002635E3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刘文锴</w:t>
            </w:r>
          </w:p>
        </w:tc>
      </w:tr>
      <w:tr w:rsidR="002635E3" w:rsidRPr="008B5C3E" w:rsidTr="002635E3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5C50A7" w:rsidRDefault="002635E3" w:rsidP="00FA280F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9月11日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现代教育技术中心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数学与信息科学学院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8B5C3E" w:rsidRDefault="002635E3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635E3" w:rsidRPr="008B5C3E" w:rsidTr="002635E3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5C50A7" w:rsidRDefault="002635E3" w:rsidP="00FA280F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9月15日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继续教育学院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建筑学院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8B5C3E" w:rsidRDefault="002635E3" w:rsidP="00BB622E">
            <w:pPr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</w:rPr>
            </w:pPr>
          </w:p>
        </w:tc>
      </w:tr>
      <w:tr w:rsidR="002635E3" w:rsidRPr="008B5C3E" w:rsidTr="002635E3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5C50A7" w:rsidRDefault="002635E3" w:rsidP="00FA280F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9月16日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电大开放教育办公室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艺术与设计学院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8B5C3E" w:rsidRDefault="002635E3" w:rsidP="00BB622E">
            <w:pPr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</w:rPr>
            </w:pPr>
          </w:p>
        </w:tc>
      </w:tr>
      <w:tr w:rsidR="002635E3" w:rsidRPr="008B5C3E" w:rsidTr="002635E3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5C50A7" w:rsidRDefault="002635E3" w:rsidP="00FA280F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9月17日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法律事务中心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信息工程学院</w:t>
            </w:r>
          </w:p>
        </w:tc>
        <w:tc>
          <w:tcPr>
            <w:tcW w:w="17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8B5C3E" w:rsidRDefault="002635E3" w:rsidP="00BB622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马书臣</w:t>
            </w:r>
          </w:p>
        </w:tc>
      </w:tr>
      <w:tr w:rsidR="002635E3" w:rsidRPr="008B5C3E" w:rsidTr="002635E3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5C50A7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9月24日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岩土工程与水工结构研究院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外国语学院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8B5C3E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635E3" w:rsidRPr="008B5C3E" w:rsidTr="002635E3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5C50A7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9月25日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钢结构与工程研究院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法学与公共管理学院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8B5C3E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635E3" w:rsidRPr="008B5C3E" w:rsidTr="002635E3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5C50A7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10月1日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黄河科学研究院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国际教育学院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8B5C3E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635E3" w:rsidRPr="008B5C3E" w:rsidTr="002635E3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5C50A7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10月2日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水务研究院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马克思主义学院</w:t>
            </w:r>
          </w:p>
        </w:tc>
        <w:tc>
          <w:tcPr>
            <w:tcW w:w="17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8B5C3E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石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品</w:t>
            </w:r>
          </w:p>
        </w:tc>
      </w:tr>
      <w:tr w:rsidR="002635E3" w:rsidRPr="008B5C3E" w:rsidTr="002635E3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5C50A7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10月3日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水文化研究中心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体育教学部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8B5C3E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635E3" w:rsidRPr="008B5C3E" w:rsidTr="002635E3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5C50A7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10月4日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监理中心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人文艺术教育中心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8B5C3E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635E3" w:rsidRPr="008B5C3E" w:rsidTr="002635E3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5C50A7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10月5日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勘察设计公司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2635E3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635E3">
              <w:rPr>
                <w:rFonts w:asciiTheme="minorEastAsia" w:eastAsiaTheme="minorEastAsia" w:hAnsiTheme="minorEastAsia" w:cs="宋体"/>
                <w:color w:val="000000"/>
                <w:szCs w:val="21"/>
              </w:rPr>
              <w:t>党委办公室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8B5C3E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635E3" w:rsidRPr="008B5C3E" w:rsidTr="002635E3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5C50A7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10月6日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/>
                <w:color w:val="000000"/>
                <w:szCs w:val="21"/>
              </w:rPr>
              <w:t>研究生工作部</w:t>
            </w:r>
            <w:r w:rsidRPr="00F13BF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、</w:t>
            </w:r>
            <w:r w:rsidRPr="00F13BFE">
              <w:rPr>
                <w:rFonts w:asciiTheme="minorEastAsia" w:eastAsiaTheme="minorEastAsia" w:hAnsiTheme="minorEastAsia" w:cs="宋体"/>
                <w:color w:val="000000"/>
                <w:szCs w:val="21"/>
              </w:rPr>
              <w:t>研究生院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2635E3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635E3">
              <w:rPr>
                <w:rFonts w:asciiTheme="minorEastAsia" w:eastAsiaTheme="minorEastAsia" w:hAnsiTheme="minorEastAsia" w:cs="宋体"/>
                <w:color w:val="000000"/>
                <w:szCs w:val="21"/>
              </w:rPr>
              <w:t>校纪委</w:t>
            </w:r>
            <w:r w:rsidRPr="002635E3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、</w:t>
            </w:r>
            <w:r w:rsidRPr="002635E3">
              <w:rPr>
                <w:rFonts w:asciiTheme="minorEastAsia" w:eastAsiaTheme="minorEastAsia" w:hAnsiTheme="minorEastAsia" w:cs="宋体"/>
                <w:color w:val="000000"/>
                <w:szCs w:val="21"/>
              </w:rPr>
              <w:t>监察处</w:t>
            </w:r>
          </w:p>
        </w:tc>
        <w:tc>
          <w:tcPr>
            <w:tcW w:w="17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8B5C3E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施进发</w:t>
            </w:r>
          </w:p>
        </w:tc>
      </w:tr>
      <w:tr w:rsidR="002635E3" w:rsidRPr="008B5C3E" w:rsidTr="002635E3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5C50A7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10月7日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/>
                <w:color w:val="000000"/>
                <w:szCs w:val="21"/>
              </w:rPr>
              <w:t>工程训练中心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2635E3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635E3">
              <w:rPr>
                <w:rFonts w:asciiTheme="minorEastAsia" w:eastAsiaTheme="minorEastAsia" w:hAnsiTheme="minorEastAsia" w:cs="宋体"/>
                <w:color w:val="000000"/>
                <w:szCs w:val="21"/>
              </w:rPr>
              <w:t>党委组织部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8B5C3E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635E3" w:rsidRPr="008B5C3E" w:rsidTr="002635E3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8B5C3E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10月15日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635E3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1"/>
              </w:rPr>
              <w:t>就业指导中心（创新创业学院）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2635E3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635E3">
              <w:rPr>
                <w:rFonts w:asciiTheme="minorEastAsia" w:eastAsiaTheme="minorEastAsia" w:hAnsiTheme="minorEastAsia" w:cs="宋体"/>
                <w:color w:val="000000"/>
                <w:szCs w:val="21"/>
              </w:rPr>
              <w:t>党委宣传部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8B5C3E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635E3" w:rsidRPr="008B5C3E" w:rsidTr="002635E3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8B5C3E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10月16日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校办产业管理处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2635E3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635E3">
              <w:rPr>
                <w:rFonts w:asciiTheme="minorEastAsia" w:eastAsiaTheme="minorEastAsia" w:hAnsiTheme="minorEastAsia" w:cs="宋体"/>
                <w:color w:val="000000"/>
                <w:szCs w:val="21"/>
              </w:rPr>
              <w:t>党委统战部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8B5C3E" w:rsidRDefault="002635E3" w:rsidP="00F13BFE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635E3" w:rsidRPr="008B5C3E" w:rsidTr="002635E3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8B5C3E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lastRenderedPageBreak/>
              <w:t>日期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8B5C3E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值班单位</w:t>
            </w:r>
          </w:p>
          <w:p w:rsidR="002635E3" w:rsidRPr="008B5C3E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（花园校区）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8B5C3E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值班单位</w:t>
            </w:r>
          </w:p>
          <w:p w:rsidR="002635E3" w:rsidRPr="008B5C3E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（龙子湖校区）</w:t>
            </w:r>
          </w:p>
        </w:tc>
        <w:tc>
          <w:tcPr>
            <w:tcW w:w="17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8B5C3E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带班</w:t>
            </w:r>
            <w:r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校</w:t>
            </w:r>
            <w:r w:rsidRPr="008B5C3E">
              <w:rPr>
                <w:rFonts w:asciiTheme="minorEastAsia" w:eastAsiaTheme="minorEastAsia" w:hAnsiTheme="minorEastAsia" w:cs="宋体" w:hint="eastAsia"/>
                <w:b/>
                <w:color w:val="333333"/>
                <w:kern w:val="0"/>
                <w:szCs w:val="21"/>
              </w:rPr>
              <w:t>领导</w:t>
            </w:r>
          </w:p>
        </w:tc>
      </w:tr>
      <w:tr w:rsidR="002635E3" w:rsidRPr="008B5C3E" w:rsidTr="002635E3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8B5C3E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10月22日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离退休职工工作处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2635E3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635E3">
              <w:rPr>
                <w:rFonts w:asciiTheme="minorEastAsia" w:eastAsiaTheme="minorEastAsia" w:hAnsiTheme="minorEastAsia" w:cs="宋体"/>
                <w:color w:val="000000"/>
                <w:szCs w:val="21"/>
              </w:rPr>
              <w:t>学生工作</w:t>
            </w:r>
            <w:r w:rsidRPr="002635E3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部（处）</w:t>
            </w:r>
          </w:p>
        </w:tc>
        <w:tc>
          <w:tcPr>
            <w:tcW w:w="17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F13A53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刘汉东</w:t>
            </w:r>
          </w:p>
        </w:tc>
      </w:tr>
      <w:tr w:rsidR="002635E3" w:rsidRPr="008B5C3E" w:rsidTr="002635E3">
        <w:trPr>
          <w:trHeight w:val="5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Default="002635E3" w:rsidP="002635E3">
            <w:pPr>
              <w:jc w:val="center"/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10月23日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水利学院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2635E3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635E3">
              <w:rPr>
                <w:rFonts w:asciiTheme="minorEastAsia" w:eastAsiaTheme="minorEastAsia" w:hAnsiTheme="minorEastAsia" w:cs="宋体"/>
                <w:color w:val="000000"/>
                <w:szCs w:val="21"/>
              </w:rPr>
              <w:t>学科建设办公室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F13A53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635E3" w:rsidRPr="008B5C3E" w:rsidTr="00F13BFE">
        <w:trPr>
          <w:trHeight w:val="5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Default="002635E3" w:rsidP="002635E3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29</w:t>
            </w:r>
            <w:r>
              <w:rPr>
                <w:rFonts w:hint="eastAsia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资源与环境学院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2635E3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635E3">
              <w:rPr>
                <w:rFonts w:asciiTheme="minorEastAsia" w:eastAsiaTheme="minorEastAsia" w:hAnsiTheme="minorEastAsia" w:cs="宋体"/>
                <w:color w:val="000000"/>
                <w:szCs w:val="21"/>
              </w:rPr>
              <w:t>校工会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8B5C3E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b/>
                <w:color w:val="333333"/>
                <w:kern w:val="0"/>
                <w:szCs w:val="21"/>
              </w:rPr>
            </w:pPr>
          </w:p>
        </w:tc>
      </w:tr>
      <w:tr w:rsidR="002635E3" w:rsidRPr="008B5C3E" w:rsidTr="00F13BFE">
        <w:trPr>
          <w:trHeight w:val="5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Default="002635E3" w:rsidP="002635E3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土木与交通学院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2635E3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635E3">
              <w:rPr>
                <w:rFonts w:asciiTheme="minorEastAsia" w:eastAsiaTheme="minorEastAsia" w:hAnsiTheme="minorEastAsia" w:cs="宋体"/>
                <w:color w:val="000000"/>
                <w:szCs w:val="21"/>
              </w:rPr>
              <w:t>校团委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8B5C3E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635E3" w:rsidRPr="008B5C3E" w:rsidTr="00F13BFE">
        <w:trPr>
          <w:trHeight w:val="5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Default="002635E3" w:rsidP="002635E3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电力学院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2635E3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635E3">
              <w:rPr>
                <w:rFonts w:asciiTheme="minorEastAsia" w:eastAsiaTheme="minorEastAsia" w:hAnsiTheme="minorEastAsia" w:cs="宋体"/>
                <w:color w:val="000000"/>
                <w:szCs w:val="21"/>
              </w:rPr>
              <w:t>发展规划处</w:t>
            </w:r>
          </w:p>
        </w:tc>
        <w:tc>
          <w:tcPr>
            <w:tcW w:w="17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8B5C3E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王天泽</w:t>
            </w:r>
          </w:p>
        </w:tc>
      </w:tr>
      <w:tr w:rsidR="002635E3" w:rsidRPr="008B5C3E" w:rsidTr="00F13BFE">
        <w:trPr>
          <w:trHeight w:val="5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Default="002635E3" w:rsidP="002635E3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机械学院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2635E3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635E3">
              <w:rPr>
                <w:rFonts w:asciiTheme="minorEastAsia" w:eastAsiaTheme="minorEastAsia" w:hAnsiTheme="minorEastAsia" w:cs="宋体"/>
                <w:color w:val="000000"/>
                <w:szCs w:val="21"/>
              </w:rPr>
              <w:t>教务处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8B5C3E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635E3" w:rsidRPr="008B5C3E" w:rsidTr="00F13BFE">
        <w:trPr>
          <w:trHeight w:val="5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Default="002635E3" w:rsidP="002635E3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环境与市政工程学院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2635E3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635E3">
              <w:rPr>
                <w:rFonts w:asciiTheme="minorEastAsia" w:eastAsiaTheme="minorEastAsia" w:hAnsiTheme="minorEastAsia" w:cs="宋体"/>
                <w:color w:val="000000"/>
                <w:sz w:val="20"/>
                <w:szCs w:val="21"/>
              </w:rPr>
              <w:t>教学质量监控与评价中心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8B5C3E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635E3" w:rsidRPr="008B5C3E" w:rsidTr="00F13BFE">
        <w:trPr>
          <w:trHeight w:val="5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Default="002635E3" w:rsidP="002635E3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软件学院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2635E3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635E3">
              <w:rPr>
                <w:rFonts w:asciiTheme="minorEastAsia" w:eastAsiaTheme="minorEastAsia" w:hAnsiTheme="minorEastAsia" w:cs="宋体"/>
                <w:color w:val="000000"/>
                <w:szCs w:val="21"/>
              </w:rPr>
              <w:t>科技处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8B5C3E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635E3" w:rsidRPr="008B5C3E" w:rsidTr="00F13BFE">
        <w:trPr>
          <w:trHeight w:val="5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Default="002635E3" w:rsidP="002635E3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图书馆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2635E3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635E3">
              <w:rPr>
                <w:rFonts w:asciiTheme="minorEastAsia" w:eastAsiaTheme="minorEastAsia" w:hAnsiTheme="minorEastAsia" w:cs="宋体"/>
                <w:color w:val="000000"/>
                <w:szCs w:val="21"/>
              </w:rPr>
              <w:t>人事处</w:t>
            </w:r>
          </w:p>
        </w:tc>
        <w:tc>
          <w:tcPr>
            <w:tcW w:w="17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8B5C3E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高京燕</w:t>
            </w:r>
          </w:p>
        </w:tc>
      </w:tr>
      <w:tr w:rsidR="002635E3" w:rsidRPr="008B5C3E" w:rsidTr="00F13BFE">
        <w:trPr>
          <w:trHeight w:val="5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Default="002635E3" w:rsidP="002635E3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档案馆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2635E3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635E3">
              <w:rPr>
                <w:rFonts w:asciiTheme="minorEastAsia" w:eastAsiaTheme="minorEastAsia" w:hAnsiTheme="minorEastAsia" w:cs="宋体"/>
                <w:color w:val="000000"/>
                <w:szCs w:val="21"/>
              </w:rPr>
              <w:t>财务处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8B5C3E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635E3" w:rsidRPr="008B5C3E" w:rsidTr="00F13BFE">
        <w:trPr>
          <w:trHeight w:val="5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Default="002635E3" w:rsidP="002635E3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学报编辑部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2635E3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635E3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实验室与设备管理处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8B5C3E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635E3" w:rsidRPr="008B5C3E" w:rsidTr="00F13BFE">
        <w:trPr>
          <w:trHeight w:val="5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Default="002635E3" w:rsidP="002635E3">
            <w:pPr>
              <w:jc w:val="center"/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现代教育技术中心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2635E3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635E3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审计处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635E3" w:rsidRPr="008B5C3E" w:rsidTr="00F13BFE">
        <w:trPr>
          <w:trHeight w:val="5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Default="002635E3" w:rsidP="002635E3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继续教育学院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2635E3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635E3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招生办公室</w:t>
            </w:r>
          </w:p>
        </w:tc>
        <w:tc>
          <w:tcPr>
            <w:tcW w:w="17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8B5C3E" w:rsidRDefault="002635E3" w:rsidP="002635E3">
            <w:pPr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解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伟</w:t>
            </w:r>
          </w:p>
        </w:tc>
      </w:tr>
      <w:tr w:rsidR="002635E3" w:rsidRPr="008B5C3E" w:rsidTr="00F13BFE">
        <w:trPr>
          <w:trHeight w:val="5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Default="002635E3" w:rsidP="002635E3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电大开放教育办公室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2635E3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635E3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基建处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8B5C3E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635E3" w:rsidRPr="008B5C3E" w:rsidTr="00F13BFE">
        <w:trPr>
          <w:trHeight w:val="5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Default="002635E3" w:rsidP="002635E3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法律事务中心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2635E3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635E3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国际交流与合作处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8B5C3E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635E3" w:rsidRPr="008B5C3E" w:rsidTr="00F13BFE">
        <w:trPr>
          <w:trHeight w:val="5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Default="002635E3" w:rsidP="002635E3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岩土工程与水工结构研究院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2635E3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635E3">
              <w:rPr>
                <w:rFonts w:asciiTheme="minorEastAsia" w:eastAsiaTheme="minorEastAsia" w:hAnsiTheme="minorEastAsia" w:cs="宋体" w:hint="eastAsia"/>
                <w:color w:val="000000"/>
                <w:sz w:val="20"/>
                <w:szCs w:val="21"/>
              </w:rPr>
              <w:t>金砖国家大学事务办公室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8B5C3E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635E3" w:rsidRPr="008B5C3E" w:rsidTr="00F13BFE">
        <w:trPr>
          <w:trHeight w:val="5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Default="002635E3" w:rsidP="002635E3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钢结构与工程研究院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2635E3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635E3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总务后勤处</w:t>
            </w:r>
          </w:p>
        </w:tc>
        <w:tc>
          <w:tcPr>
            <w:tcW w:w="17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8B5C3E" w:rsidRDefault="002635E3" w:rsidP="002635E3">
            <w:pPr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苏喜军</w:t>
            </w:r>
          </w:p>
        </w:tc>
      </w:tr>
      <w:tr w:rsidR="002635E3" w:rsidRPr="008B5C3E" w:rsidTr="00F13BFE">
        <w:trPr>
          <w:trHeight w:val="5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Default="002635E3" w:rsidP="002635E3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黄河科学研究院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2635E3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635E3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国有资产管理处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8B5C3E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635E3" w:rsidRPr="008B5C3E" w:rsidTr="00F13BFE">
        <w:trPr>
          <w:trHeight w:val="5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Default="002635E3" w:rsidP="002635E3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水务研究院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2635E3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635E3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管理与经济学院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8B5C3E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635E3" w:rsidRPr="008B5C3E" w:rsidTr="00F13BFE">
        <w:trPr>
          <w:trHeight w:val="5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Default="002635E3" w:rsidP="002635E3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水文化研究中心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2635E3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635E3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数学与信息科学学院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8B5C3E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</w:p>
        </w:tc>
      </w:tr>
      <w:tr w:rsidR="002635E3" w:rsidRPr="008B5C3E" w:rsidTr="00F13BFE">
        <w:trPr>
          <w:trHeight w:val="5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Default="002635E3" w:rsidP="002635E3">
            <w:pPr>
              <w:jc w:val="center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监理中心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2635E3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635E3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建筑学院</w:t>
            </w:r>
          </w:p>
        </w:tc>
        <w:tc>
          <w:tcPr>
            <w:tcW w:w="17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8B5C3E" w:rsidRDefault="002635E3" w:rsidP="002635E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马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="宋体"/>
                <w:color w:val="000000"/>
                <w:szCs w:val="21"/>
              </w:rPr>
              <w:t>英</w:t>
            </w:r>
          </w:p>
        </w:tc>
      </w:tr>
      <w:tr w:rsidR="002635E3" w:rsidRPr="008B5C3E" w:rsidTr="002635E3">
        <w:trPr>
          <w:trHeight w:val="47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Default="002635E3" w:rsidP="002635E3">
            <w:pPr>
              <w:jc w:val="center"/>
            </w:pP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年</w:t>
            </w:r>
          </w:p>
          <w:p w:rsidR="002635E3" w:rsidRDefault="002635E3" w:rsidP="002635E3">
            <w:pPr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勘察设计公司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2635E3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635E3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艺术与设计学院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8B5C3E" w:rsidRDefault="002635E3" w:rsidP="002635E3">
            <w:pPr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</w:rPr>
            </w:pPr>
          </w:p>
        </w:tc>
      </w:tr>
      <w:tr w:rsidR="002635E3" w:rsidRPr="008B5C3E" w:rsidTr="00F13BFE">
        <w:trPr>
          <w:trHeight w:val="5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4B6C35" w:rsidRDefault="002635E3" w:rsidP="002635E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1月7日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/>
                <w:color w:val="000000"/>
                <w:szCs w:val="21"/>
              </w:rPr>
              <w:t>研究生工作部</w:t>
            </w:r>
            <w:r w:rsidRPr="00F13BFE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、</w:t>
            </w:r>
            <w:r w:rsidRPr="00F13BFE">
              <w:rPr>
                <w:rFonts w:asciiTheme="minorEastAsia" w:eastAsiaTheme="minorEastAsia" w:hAnsiTheme="minorEastAsia" w:cs="宋体"/>
                <w:color w:val="000000"/>
                <w:szCs w:val="21"/>
              </w:rPr>
              <w:t>研究生院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2635E3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635E3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信息工程学院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8B5C3E" w:rsidRDefault="002635E3" w:rsidP="002635E3">
            <w:pPr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</w:rPr>
            </w:pPr>
          </w:p>
        </w:tc>
      </w:tr>
      <w:tr w:rsidR="002635E3" w:rsidRPr="008B5C3E" w:rsidTr="00F13BFE">
        <w:trPr>
          <w:trHeight w:val="51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790551" w:rsidRDefault="002635E3" w:rsidP="002635E3">
            <w:pPr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1月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8</w:t>
            </w:r>
            <w:r w:rsidRPr="00790551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F13BFE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F13BFE">
              <w:rPr>
                <w:rFonts w:asciiTheme="minorEastAsia" w:eastAsiaTheme="minorEastAsia" w:hAnsiTheme="minorEastAsia" w:cs="宋体"/>
                <w:color w:val="000000"/>
                <w:szCs w:val="21"/>
              </w:rPr>
              <w:t>工程训练中心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5E3" w:rsidRPr="002635E3" w:rsidRDefault="002635E3" w:rsidP="002635E3">
            <w:pPr>
              <w:widowControl/>
              <w:spacing w:line="345" w:lineRule="atLeast"/>
              <w:jc w:val="center"/>
              <w:rPr>
                <w:rFonts w:asciiTheme="minorEastAsia" w:eastAsiaTheme="minorEastAsia" w:hAnsiTheme="minorEastAsia" w:cs="宋体"/>
                <w:color w:val="000000"/>
                <w:szCs w:val="21"/>
              </w:rPr>
            </w:pPr>
            <w:r w:rsidRPr="002635E3">
              <w:rPr>
                <w:rFonts w:asciiTheme="minorEastAsia" w:eastAsiaTheme="minorEastAsia" w:hAnsiTheme="minorEastAsia" w:cs="宋体" w:hint="eastAsia"/>
                <w:color w:val="000000"/>
                <w:szCs w:val="21"/>
              </w:rPr>
              <w:t>外国语学院</w:t>
            </w:r>
          </w:p>
        </w:tc>
        <w:tc>
          <w:tcPr>
            <w:tcW w:w="17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35E3" w:rsidRPr="008B5C3E" w:rsidRDefault="002635E3" w:rsidP="002635E3">
            <w:pPr>
              <w:jc w:val="center"/>
              <w:rPr>
                <w:rFonts w:asciiTheme="minorEastAsia" w:eastAsiaTheme="minorEastAsia" w:hAnsiTheme="minorEastAsia" w:cs="Arial"/>
                <w:color w:val="333333"/>
                <w:szCs w:val="21"/>
              </w:rPr>
            </w:pPr>
          </w:p>
        </w:tc>
      </w:tr>
    </w:tbl>
    <w:p w:rsidR="005C50A7" w:rsidRPr="00044557" w:rsidRDefault="005C50A7" w:rsidP="00044557">
      <w:pPr>
        <w:pStyle w:val="a3"/>
        <w:snapToGrid w:val="0"/>
        <w:spacing w:line="20" w:lineRule="atLeast"/>
        <w:ind w:left="374" w:right="374"/>
        <w:contextualSpacing/>
        <w:rPr>
          <w:rFonts w:asciiTheme="minorEastAsia" w:eastAsiaTheme="minorEastAsia" w:hAnsiTheme="minorEastAsia" w:cs="仿宋_GB2312"/>
          <w:b/>
          <w:color w:val="000000"/>
          <w:spacing w:val="20"/>
          <w:sz w:val="30"/>
          <w:szCs w:val="30"/>
        </w:rPr>
      </w:pPr>
    </w:p>
    <w:sectPr w:rsidR="005C50A7" w:rsidRPr="00044557" w:rsidSect="004358AB">
      <w:footerReference w:type="default" r:id="rId6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2EA" w:rsidRDefault="005022EA" w:rsidP="00A349B5">
      <w:r>
        <w:separator/>
      </w:r>
    </w:p>
  </w:endnote>
  <w:endnote w:type="continuationSeparator" w:id="1">
    <w:p w:rsidR="005022EA" w:rsidRDefault="005022EA" w:rsidP="00A349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64263"/>
      <w:docPartObj>
        <w:docPartGallery w:val="Page Numbers (Bottom of Page)"/>
        <w:docPartUnique/>
      </w:docPartObj>
    </w:sdtPr>
    <w:sdtContent>
      <w:p w:rsidR="00A349B5" w:rsidRDefault="005615E3">
        <w:pPr>
          <w:pStyle w:val="a5"/>
          <w:jc w:val="center"/>
        </w:pPr>
        <w:fldSimple w:instr=" PAGE   \* MERGEFORMAT ">
          <w:r w:rsidR="00A470E8" w:rsidRPr="00A470E8">
            <w:rPr>
              <w:noProof/>
              <w:lang w:val="zh-CN"/>
            </w:rPr>
            <w:t>1</w:t>
          </w:r>
        </w:fldSimple>
      </w:p>
    </w:sdtContent>
  </w:sdt>
  <w:p w:rsidR="00A349B5" w:rsidRDefault="00A349B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2EA" w:rsidRDefault="005022EA" w:rsidP="00A349B5">
      <w:r>
        <w:separator/>
      </w:r>
    </w:p>
  </w:footnote>
  <w:footnote w:type="continuationSeparator" w:id="1">
    <w:p w:rsidR="005022EA" w:rsidRDefault="005022EA" w:rsidP="00A349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B5C3E"/>
    <w:rsid w:val="00031D9D"/>
    <w:rsid w:val="00044557"/>
    <w:rsid w:val="000A4F0B"/>
    <w:rsid w:val="000D1144"/>
    <w:rsid w:val="000F7869"/>
    <w:rsid w:val="000F7F10"/>
    <w:rsid w:val="00157BE8"/>
    <w:rsid w:val="00177844"/>
    <w:rsid w:val="00190871"/>
    <w:rsid w:val="001A08BE"/>
    <w:rsid w:val="00202398"/>
    <w:rsid w:val="002504BB"/>
    <w:rsid w:val="002635E3"/>
    <w:rsid w:val="002941C4"/>
    <w:rsid w:val="00297157"/>
    <w:rsid w:val="002A6BE6"/>
    <w:rsid w:val="002C17CD"/>
    <w:rsid w:val="002D408C"/>
    <w:rsid w:val="00323B43"/>
    <w:rsid w:val="00357276"/>
    <w:rsid w:val="003D37D8"/>
    <w:rsid w:val="004358AB"/>
    <w:rsid w:val="00441CC7"/>
    <w:rsid w:val="00447B0B"/>
    <w:rsid w:val="0045173D"/>
    <w:rsid w:val="005022EA"/>
    <w:rsid w:val="00512D78"/>
    <w:rsid w:val="00541328"/>
    <w:rsid w:val="005615E3"/>
    <w:rsid w:val="005B6059"/>
    <w:rsid w:val="005C50A7"/>
    <w:rsid w:val="005E701E"/>
    <w:rsid w:val="005F30B0"/>
    <w:rsid w:val="005F3197"/>
    <w:rsid w:val="00642330"/>
    <w:rsid w:val="0067215C"/>
    <w:rsid w:val="00693BDC"/>
    <w:rsid w:val="0069582A"/>
    <w:rsid w:val="006A3A2E"/>
    <w:rsid w:val="0070619D"/>
    <w:rsid w:val="00764424"/>
    <w:rsid w:val="00790551"/>
    <w:rsid w:val="007C5FD4"/>
    <w:rsid w:val="007D4426"/>
    <w:rsid w:val="007E3F01"/>
    <w:rsid w:val="00821850"/>
    <w:rsid w:val="00822F2F"/>
    <w:rsid w:val="008249E9"/>
    <w:rsid w:val="00847306"/>
    <w:rsid w:val="00864A46"/>
    <w:rsid w:val="008B5C3E"/>
    <w:rsid w:val="008B7726"/>
    <w:rsid w:val="009276EF"/>
    <w:rsid w:val="00990BAC"/>
    <w:rsid w:val="00A063F4"/>
    <w:rsid w:val="00A349B5"/>
    <w:rsid w:val="00A470E8"/>
    <w:rsid w:val="00A56420"/>
    <w:rsid w:val="00A7598F"/>
    <w:rsid w:val="00B25807"/>
    <w:rsid w:val="00B47385"/>
    <w:rsid w:val="00B66670"/>
    <w:rsid w:val="00B84889"/>
    <w:rsid w:val="00BA44FE"/>
    <w:rsid w:val="00C020FF"/>
    <w:rsid w:val="00C13095"/>
    <w:rsid w:val="00C15D97"/>
    <w:rsid w:val="00CE5548"/>
    <w:rsid w:val="00D27D77"/>
    <w:rsid w:val="00D32A7F"/>
    <w:rsid w:val="00D61B15"/>
    <w:rsid w:val="00D9616C"/>
    <w:rsid w:val="00DD7B5C"/>
    <w:rsid w:val="00E42546"/>
    <w:rsid w:val="00E75B13"/>
    <w:rsid w:val="00F13A53"/>
    <w:rsid w:val="00F13BFE"/>
    <w:rsid w:val="00F92088"/>
    <w:rsid w:val="00FA25FC"/>
    <w:rsid w:val="00FA280F"/>
    <w:rsid w:val="00FE7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C3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C3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A349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349B5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49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49B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4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29507">
          <w:marLeft w:val="375"/>
          <w:marRight w:val="375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朱凯</cp:lastModifiedBy>
  <cp:revision>27</cp:revision>
  <dcterms:created xsi:type="dcterms:W3CDTF">2015-03-29T09:41:00Z</dcterms:created>
  <dcterms:modified xsi:type="dcterms:W3CDTF">2016-08-24T08:49:00Z</dcterms:modified>
</cp:coreProperties>
</file>