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附件：       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2020年德育报告宣讲活动信息统计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page" w:horzAnchor="page" w:tblpXSpec="center" w:tblpY="2193"/>
        <w:tblOverlap w:val="never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45"/>
        <w:gridCol w:w="1410"/>
        <w:gridCol w:w="1125"/>
        <w:gridCol w:w="1275"/>
        <w:gridCol w:w="1275"/>
        <w:gridCol w:w="123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学院名称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题目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主讲人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不忘初心，读懂中国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孙绪金教授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谁是我们最可爱的人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孙绪金教授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0" w:hanging="48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请各个学院将本学院开展讲座的主题（二选一）、时间、地点、负责人及负责人联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系方式等信息汇总后发送至1918464282@qq.com；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：王世康，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18837138380。</w:t>
      </w:r>
    </w:p>
    <w:p>
      <w:pPr>
        <w:ind w:firstLine="210" w:firstLineChars="100"/>
        <w:jc w:val="left"/>
        <w:rPr>
          <w:rFonts w:hint="eastAsia"/>
          <w:lang w:val="en-US" w:eastAsia="zh-CN"/>
        </w:rPr>
      </w:pPr>
    </w:p>
    <w:p>
      <w:pPr>
        <w:tabs>
          <w:tab w:val="left" w:pos="82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3704"/>
    <w:rsid w:val="2C233704"/>
    <w:rsid w:val="6F5019A5"/>
    <w:rsid w:val="7A9266A5"/>
    <w:rsid w:val="7AB4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2020-09-09T09:27:00Z</dcterms:created>
  <dc:creator>孙绪金</dc:creator>
  <cp:lastModifiedBy>珍惜每一天</cp:lastModifiedBy>
  <dcterms:modified xsi:type="dcterms:W3CDTF">2020-09-15T13:47:13Z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