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宋体" w:eastAsia="仿宋_GB2312" w:cs="仿宋_GB2312"/>
          <w:color w:val="000000"/>
          <w:kern w:val="0"/>
          <w:sz w:val="50"/>
          <w:szCs w:val="50"/>
          <w:lang w:val="en-US" w:eastAsia="zh-CN" w:bidi="ar"/>
        </w:rPr>
      </w:pPr>
      <w:r>
        <w:rPr>
          <w:rFonts w:hint="eastAsia" w:ascii="仿宋_GB2312" w:hAnsi="宋体" w:eastAsia="仿宋_GB2312" w:cs="仿宋_GB2312"/>
          <w:color w:val="000000"/>
          <w:kern w:val="0"/>
          <w:sz w:val="50"/>
          <w:szCs w:val="50"/>
          <w:lang w:val="en-US" w:eastAsia="zh-CN" w:bidi="ar"/>
        </w:rPr>
        <w:t>填表说明</w:t>
      </w:r>
    </w:p>
    <w:p>
      <w:pPr>
        <w:keepNext w:val="0"/>
        <w:keepLines w:val="0"/>
        <w:widowControl/>
        <w:suppressLineNumbers w:val="0"/>
        <w:jc w:val="left"/>
        <w:rPr>
          <w:rFonts w:hint="default"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表1、表4</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ascii="仿宋_GB2312" w:hAnsi="宋体" w:eastAsia="仿宋_GB2312" w:cs="仿宋_GB2312"/>
          <w:color w:val="000000"/>
          <w:kern w:val="0"/>
          <w:sz w:val="34"/>
          <w:szCs w:val="34"/>
          <w:lang w:val="en-US" w:eastAsia="zh-CN" w:bidi="ar"/>
        </w:rPr>
        <w:t>一、“原岗位级别”，按照上级部门已经审批的现岗位等</w:t>
      </w:r>
      <w:r>
        <w:rPr>
          <w:rFonts w:hint="eastAsia" w:ascii="仿宋_GB2312" w:hAnsi="宋体" w:eastAsia="仿宋_GB2312" w:cs="仿宋_GB2312"/>
          <w:color w:val="000000"/>
          <w:kern w:val="0"/>
          <w:sz w:val="34"/>
          <w:szCs w:val="34"/>
          <w:lang w:val="en-US" w:eastAsia="zh-CN" w:bidi="ar"/>
        </w:rPr>
        <w:t>级填写。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二、现任专业技术职务栏中，“职称名称”应根据学校职称聘任文件中聘任的专业技术职务如实填写。“资格时间”应根据上级或学校职称任职资格通知文件中具备相应任职资格起始时间如实填写。“聘任时间”，应根据学校职称聘任文件中聘任起始时间如实填写。“任职年限”，从学校职称聘任文件中聘任起始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三、现岗位情况栏中，请在相应岗位类型（教学科研岗、德育教师岗、专技辅系列岗）对应的□中打勾</w:t>
      </w:r>
      <w:r>
        <w:rPr>
          <w:rFonts w:ascii="Arial" w:hAnsi="Arial" w:eastAsia="宋体" w:cs="Arial"/>
          <w:color w:val="333333"/>
          <w:kern w:val="0"/>
          <w:sz w:val="34"/>
          <w:szCs w:val="34"/>
          <w:lang w:val="en-US" w:eastAsia="zh-CN" w:bidi="ar"/>
        </w:rPr>
        <w:t>√</w:t>
      </w:r>
      <w:r>
        <w:rPr>
          <w:rFonts w:hint="eastAsia" w:ascii="仿宋_GB2312" w:hAnsi="宋体" w:eastAsia="仿宋_GB2312" w:cs="仿宋_GB2312"/>
          <w:color w:val="000000"/>
          <w:kern w:val="0"/>
          <w:sz w:val="34"/>
          <w:szCs w:val="34"/>
          <w:lang w:val="en-US" w:eastAsia="zh-CN" w:bidi="ar"/>
        </w:rPr>
        <w:t>“岗位级别”，按照上级部门已经审批的现岗位等级填写。“上级审批时间”，按照上级部门审批现岗位的时间填写。“聘用年限”，从上级部门审批现岗位的时间至2019年6月30日计算。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四、近五年考核情况栏中，“年度考核结果”应按照学校文件公布的年度考核结果如实填写。“岗位考核结果”分为优秀、合格和不合格三个等次，由二级单位依据岗位职责和工作任务自行组织实施给出考核结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五、满足申报岗位条件情况栏中，应严格按照学校文件业绩要求选项条件附表中的分类、序号及选项条件对应填写。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六、申报人承诺栏中，请申报人仔细阅读承诺内容，并必须经本人签字确认。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七、二级单位岗位聘用组织意见栏中，请各单位聘委会对本单位应聘人员的任职资格、任职条件和支撑材料进行审核。并从资格审核通过人员中，按照竞争上岗、择优聘用的原则，拿出建议等级并签字盖章。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表2、表5</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一、“原岗位级别”，按照上级部门已经审批的现岗位等级填写。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二、现任党政职务栏中，“职务名称</w:t>
      </w:r>
      <w:r>
        <w:rPr>
          <w:rFonts w:hint="eastAsia" w:ascii="宋体" w:hAnsi="宋体" w:eastAsia="宋体" w:cs="宋体"/>
          <w:color w:val="000000"/>
          <w:kern w:val="0"/>
          <w:sz w:val="34"/>
          <w:szCs w:val="34"/>
          <w:lang w:val="en-US" w:eastAsia="zh-CN" w:bidi="ar"/>
        </w:rPr>
        <w:t>”</w:t>
      </w:r>
      <w:r>
        <w:rPr>
          <w:rFonts w:hint="eastAsia" w:ascii="仿宋_GB2312" w:hAnsi="宋体" w:eastAsia="仿宋_GB2312" w:cs="仿宋_GB2312"/>
          <w:color w:val="000000"/>
          <w:kern w:val="0"/>
          <w:sz w:val="34"/>
          <w:szCs w:val="34"/>
          <w:lang w:val="en-US" w:eastAsia="zh-CN" w:bidi="ar"/>
        </w:rPr>
        <w:t>应根据干部管理权限，按照上级部门及学校党委、组织部干部职务任免文件中任免职务如实填写。“级别”应根据现任行政职务所对应的级别填写。如：正厅、副厅、正处、副处、正科、副科、科员、办事员等。“任职时间”应根据职务任免文件中任职时间如实填写。“任职年限”，从学校职务任免文件中任职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三、同级别最早党政职务栏中，“职务名称</w:t>
      </w:r>
      <w:r>
        <w:rPr>
          <w:rFonts w:hint="eastAsia" w:ascii="宋体" w:hAnsi="宋体" w:eastAsia="宋体" w:cs="宋体"/>
          <w:color w:val="000000"/>
          <w:kern w:val="0"/>
          <w:sz w:val="34"/>
          <w:szCs w:val="34"/>
          <w:lang w:val="en-US" w:eastAsia="zh-CN" w:bidi="ar"/>
        </w:rPr>
        <w:t>”</w:t>
      </w:r>
      <w:r>
        <w:rPr>
          <w:rFonts w:hint="eastAsia" w:ascii="仿宋_GB2312" w:hAnsi="宋体" w:eastAsia="仿宋_GB2312" w:cs="仿宋_GB2312"/>
          <w:color w:val="000000"/>
          <w:kern w:val="0"/>
          <w:sz w:val="34"/>
          <w:szCs w:val="34"/>
          <w:lang w:val="en-US" w:eastAsia="zh-CN" w:bidi="ar"/>
        </w:rPr>
        <w:t>应根据干部管理权限，按照上级部门及学校党委、组织部干部职务任免文件中任免职务如实填写。“级别”应根据现任行政职务所对应的级别填写。“任职时间”应根据职务任免文件中任职时间如实填写。“任职年限”，从学校职务任免文件中任职时间至2019年6月30日计算。与现任党政职务名称无变化的，不填写此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四、“现岗位级别”，按照上级部门已经审批的现岗位等级填写。“上级审批时间”，按照上级部门审批现岗位的时间填写。“聘用年限”，从上级部门审批现岗位的时间至2019年6月30日计算。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五、近五年考核情况栏中，“年度考核结果”应按照学校文件公布的年度考核结果如实填写。“岗位考核结果”分为优秀、合格和不合格三个等次，由二级单位依据岗位职责和工作任务自行组织实施给出考核结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六、满足申报岗位条件情况栏，按照上级部门及学校党委、组织部干部职务任免文件的任职文号如实填写。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七、申报人承诺栏中，请申报人仔细阅读承诺内容，并必须经本人签字确认。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八、二级单位岗位聘用组织意见栏中，请各单位聘委会对本单位应聘人员的任职资格、任职条件和支撑材料进行审核。并从资格审核通过人员中，按照竞争上岗、择优聘用的原则，拿出建议等级并签字盖章。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宋体" w:eastAsia="仿宋_GB2312" w:cs="仿宋_GB2312"/>
          <w:color w:val="000000"/>
          <w:kern w:val="0"/>
          <w:sz w:val="34"/>
          <w:szCs w:val="3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000000"/>
          <w:kern w:val="0"/>
          <w:sz w:val="34"/>
          <w:szCs w:val="34"/>
          <w:lang w:val="en-US" w:eastAsia="zh-CN" w:bidi="ar"/>
        </w:rPr>
      </w:pPr>
      <w:r>
        <w:rPr>
          <w:rFonts w:hint="eastAsia" w:ascii="仿宋_GB2312" w:hAnsi="宋体" w:eastAsia="仿宋_GB2312" w:cs="仿宋_GB2312"/>
          <w:color w:val="000000"/>
          <w:kern w:val="0"/>
          <w:sz w:val="34"/>
          <w:szCs w:val="34"/>
          <w:lang w:val="en-US" w:eastAsia="zh-CN" w:bidi="ar"/>
        </w:rPr>
        <w:t>表3</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一、“原岗位级别”，按照上级部门已经审批的现岗位等级填写。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二、现工勤技能等级资格栏中，“文号</w:t>
      </w:r>
      <w:r>
        <w:rPr>
          <w:rFonts w:hint="eastAsia" w:ascii="宋体" w:hAnsi="宋体" w:eastAsia="宋体" w:cs="宋体"/>
          <w:color w:val="000000"/>
          <w:kern w:val="0"/>
          <w:sz w:val="34"/>
          <w:szCs w:val="34"/>
          <w:lang w:val="en-US" w:eastAsia="zh-CN" w:bidi="ar"/>
        </w:rPr>
        <w:t>”</w:t>
      </w:r>
      <w:r>
        <w:rPr>
          <w:rFonts w:hint="eastAsia" w:ascii="仿宋_GB2312" w:hAnsi="宋体" w:eastAsia="仿宋_GB2312" w:cs="仿宋_GB2312"/>
          <w:color w:val="000000"/>
          <w:kern w:val="0"/>
          <w:sz w:val="34"/>
          <w:szCs w:val="34"/>
          <w:lang w:val="en-US" w:eastAsia="zh-CN" w:bidi="ar"/>
        </w:rPr>
        <w:t>应填写取得现等级资格的上级通知文号。“级别”应根据现等级资格所对应的级别填写。“资格时间”应根据现等级资格的上级通知文件中取得资格时间如实填写。“资格年限”，从取得现等级资格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三、“现岗位级别”，按照上级部门已经审批的现岗位等级填写。“上级审批时间”，按照上级部门审批现岗位的时间填写。“聘用年限”，从上级部门审批现岗位的时间至2019年6月30日计算。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四、近五年考核情况栏中，“年度考核结果”应按照学校文件公布的年度考核结果如实填写。“岗位考核结果”分为优秀、合格和不合格三个等次，由二级单位依据岗位职责和工作任务自行组织实施给出考核结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五、满足申报岗位条件情况栏，按学校聘任文号如实填写。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六、申报人承诺栏中，请申报人仔细阅读承诺内容，并必须经本人签字确认。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r>
        <w:rPr>
          <w:rFonts w:hint="eastAsia" w:ascii="仿宋_GB2312" w:hAnsi="宋体" w:eastAsia="仿宋_GB2312" w:cs="仿宋_GB2312"/>
          <w:color w:val="000000"/>
          <w:kern w:val="0"/>
          <w:sz w:val="34"/>
          <w:szCs w:val="34"/>
          <w:lang w:val="en-US" w:eastAsia="zh-CN" w:bidi="ar"/>
        </w:rPr>
        <w:t>七、二级单位岗位聘用组织意见栏中，请各单位聘委会对本单位应聘人员的任职资格、任职条件和支撑材料进行审核。并从资格审核通过人员中，按照竞争上岗、择优聘用的</w:t>
      </w:r>
      <w:bookmarkStart w:id="0" w:name="_GoBack"/>
      <w:bookmarkEnd w:id="0"/>
      <w:r>
        <w:rPr>
          <w:rFonts w:hint="eastAsia" w:ascii="仿宋_GB2312" w:hAnsi="宋体" w:eastAsia="仿宋_GB2312" w:cs="仿宋_GB2312"/>
          <w:color w:val="000000"/>
          <w:kern w:val="0"/>
          <w:sz w:val="34"/>
          <w:szCs w:val="34"/>
          <w:lang w:val="en-US" w:eastAsia="zh-CN" w:bidi="ar"/>
        </w:rPr>
        <w:t>原则，拿出建议等级并签字盖章。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left"/>
        <w:textAlignment w:val="auto"/>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F6A5D"/>
    <w:rsid w:val="5F5F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2019-11-11T06:00:00Z</dcterms:created>
  <dc:creator>郑鹏</dc:creator>
  <cp:lastModifiedBy>郑鹏</cp:lastModifiedBy>
  <dcterms:modified xsi:type="dcterms:W3CDTF">2019-11-11T06:08:28Z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