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附件3.</w:t>
      </w:r>
    </w:p>
    <w:p w:rsidR="00B24F55" w:rsidRDefault="00D12752" w:rsidP="00B24F55">
      <w:pPr>
        <w:spacing w:line="700" w:lineRule="exact"/>
        <w:jc w:val="center"/>
        <w:rPr>
          <w:rFonts w:ascii="方正小标宋简体" w:eastAsia="方正小标宋简体" w:hAnsi="仿宋" w:hint="eastAsia"/>
          <w:b/>
          <w:sz w:val="44"/>
          <w:szCs w:val="44"/>
        </w:rPr>
      </w:pPr>
      <w:r w:rsidRPr="00B24F55">
        <w:rPr>
          <w:rFonts w:ascii="方正小标宋简体" w:eastAsia="方正小标宋简体" w:hAnsi="仿宋" w:hint="eastAsia"/>
          <w:b/>
          <w:sz w:val="44"/>
          <w:szCs w:val="44"/>
        </w:rPr>
        <w:t>华北水利水电大学</w:t>
      </w:r>
    </w:p>
    <w:p w:rsidR="00D12752" w:rsidRPr="00B24F55" w:rsidRDefault="00D12752" w:rsidP="00B24F55">
      <w:pPr>
        <w:spacing w:line="700" w:lineRule="exact"/>
        <w:jc w:val="center"/>
        <w:rPr>
          <w:rFonts w:ascii="方正小标宋简体" w:eastAsia="方正小标宋简体" w:hAnsi="仿宋" w:hint="eastAsia"/>
          <w:b/>
          <w:sz w:val="44"/>
          <w:szCs w:val="44"/>
        </w:rPr>
      </w:pPr>
      <w:r w:rsidRPr="00B24F55">
        <w:rPr>
          <w:rFonts w:ascii="方正小标宋简体" w:eastAsia="方正小标宋简体" w:hAnsi="仿宋" w:hint="eastAsia"/>
          <w:b/>
          <w:sz w:val="44"/>
          <w:szCs w:val="44"/>
        </w:rPr>
        <w:t>第二届节水文化节系列活动暨“世界水日</w:t>
      </w:r>
      <w:r w:rsidRPr="00B24F55">
        <w:rPr>
          <w:rFonts w:ascii="方正小标宋简体" w:eastAsia="宋体" w:hAnsi="宋体" w:cs="宋体" w:hint="eastAsia"/>
          <w:b/>
          <w:sz w:val="44"/>
          <w:szCs w:val="44"/>
        </w:rPr>
        <w:t>•</w:t>
      </w:r>
      <w:r w:rsidRPr="00B24F55">
        <w:rPr>
          <w:rFonts w:ascii="方正小标宋简体" w:eastAsia="方正小标宋简体" w:hAnsi="仿宋" w:cs="仿宋" w:hint="eastAsia"/>
          <w:b/>
          <w:sz w:val="44"/>
          <w:szCs w:val="44"/>
        </w:rPr>
        <w:t>中国水周”宣传活动实施方案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一、“节水主题宣传画、海报设计大赛”实施方案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（一）活动主题：坚持节水优先，建设幸福河湖。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（二）参赛作品要求：主题突出，尊重原创，绘画类别、形式和尺寸不限，作品定稿后拍摄成照片保存为JPEG或TIFF格式，不低于1M。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（三）活动时间安排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作品创作时间：2020年3月22日至2020年4月22日。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作品投稿时间：2020年4月23日8时至2020年4月28日18时。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作品评奖投票时间: 2020年4月29日8时至2020年4月30日18时。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（四）活动参与者：全校师生</w:t>
      </w:r>
    </w:p>
    <w:p w:rsidR="00B24F55" w:rsidRDefault="00D12752" w:rsidP="00D12752">
      <w:pPr>
        <w:rPr>
          <w:rFonts w:ascii="仿宋" w:eastAsia="仿宋" w:hAnsi="仿宋" w:hint="eastAsia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（五）活动流程</w:t>
      </w:r>
    </w:p>
    <w:p w:rsidR="00B24F55" w:rsidRDefault="00D12752" w:rsidP="00B24F55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1．作品创作。按照参赛作品要求进行。</w:t>
      </w:r>
    </w:p>
    <w:p w:rsidR="00B24F55" w:rsidRDefault="00D12752" w:rsidP="00B24F55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2. 作品投稿。将作品发至邮箱：2715782394@qq.com，活动组织者进行审核，审核确认后发布到“龙子湖校区尚水国学社”官方公众号上进行投票评选。要注明姓名、学院、专业、学号和联系方式（QQ和电话号码都要留）。</w:t>
      </w:r>
    </w:p>
    <w:p w:rsidR="00B24F55" w:rsidRDefault="00D12752" w:rsidP="00B24F55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lastRenderedPageBreak/>
        <w:t>3.作品评奖投票。手机扫描相关二维码，关注后进入相关公众平台投票。同时聘请相关老师作为评委进行评判分数，按照老师</w:t>
      </w:r>
      <w:proofErr w:type="gramStart"/>
      <w:r w:rsidRPr="00D12752">
        <w:rPr>
          <w:rFonts w:ascii="仿宋" w:eastAsia="仿宋" w:hAnsi="仿宋" w:hint="eastAsia"/>
          <w:sz w:val="32"/>
          <w:szCs w:val="32"/>
        </w:rPr>
        <w:t>评分占</w:t>
      </w:r>
      <w:proofErr w:type="gramEnd"/>
      <w:r w:rsidRPr="00D12752">
        <w:rPr>
          <w:rFonts w:ascii="仿宋" w:eastAsia="仿宋" w:hAnsi="仿宋" w:hint="eastAsia"/>
          <w:sz w:val="32"/>
          <w:szCs w:val="32"/>
        </w:rPr>
        <w:t>70%，投票结果占30%。</w:t>
      </w:r>
    </w:p>
    <w:p w:rsidR="00D12752" w:rsidRPr="00D12752" w:rsidRDefault="00D12752" w:rsidP="00B24F55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4.本次大赛设一、二、三等奖，名额分别为5、10、15个。按照有效参赛作品线上评奖情况，公布比赛结果，颁发</w:t>
      </w:r>
      <w:proofErr w:type="gramStart"/>
      <w:r w:rsidRPr="00D12752">
        <w:rPr>
          <w:rFonts w:ascii="仿宋" w:eastAsia="仿宋" w:hAnsi="仿宋" w:hint="eastAsia"/>
          <w:sz w:val="32"/>
          <w:szCs w:val="32"/>
        </w:rPr>
        <w:t>发</w:t>
      </w:r>
      <w:proofErr w:type="gramEnd"/>
      <w:r w:rsidRPr="00D12752">
        <w:rPr>
          <w:rFonts w:ascii="仿宋" w:eastAsia="仿宋" w:hAnsi="仿宋" w:hint="eastAsia"/>
          <w:sz w:val="32"/>
          <w:szCs w:val="32"/>
        </w:rPr>
        <w:t>奖品和获奖证书，并将优秀作品进行展示。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二、 “我与水的一天</w:t>
      </w:r>
      <w:proofErr w:type="spellStart"/>
      <w:r w:rsidRPr="00D12752">
        <w:rPr>
          <w:rFonts w:ascii="仿宋" w:eastAsia="仿宋" w:hAnsi="仿宋" w:hint="eastAsia"/>
          <w:sz w:val="32"/>
          <w:szCs w:val="32"/>
        </w:rPr>
        <w:t>Vlog</w:t>
      </w:r>
      <w:proofErr w:type="spellEnd"/>
      <w:r w:rsidRPr="00D12752">
        <w:rPr>
          <w:rFonts w:ascii="仿宋" w:eastAsia="仿宋" w:hAnsi="仿宋" w:hint="eastAsia"/>
          <w:sz w:val="32"/>
          <w:szCs w:val="32"/>
        </w:rPr>
        <w:t>创意视频大赛”实施方案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（一）活动主题：坚持节水优先，建设幸福河湖。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（二）参赛作品要求：作者在某一天内用水真实情况，创作拍摄一个能反映作者和水的相互依存关系，集中体现在作者的良好水素养的视频作品。视频时长为3-5分钟，主题突出，拍摄角度新颖，思想性、宣传意识强，视频流畅、清晰，并配有主题鲜明的解说。将作品视频压缩文件保存，大小为不大于3M。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（三）活动时间安排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作品创作时间：2020年3月22日至2020年4月22日。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作品投稿时间：2020年4月23日8时至2020年4月30日18时。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评奖投票时间: 2020年5月1日8时至2020年5月5日24时。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（四）活动参与者：全校师生</w:t>
      </w:r>
    </w:p>
    <w:p w:rsidR="00B24F55" w:rsidRDefault="00D12752" w:rsidP="00D12752">
      <w:pPr>
        <w:rPr>
          <w:rFonts w:ascii="仿宋" w:eastAsia="仿宋" w:hAnsi="仿宋" w:hint="eastAsia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（五）活动流程</w:t>
      </w:r>
    </w:p>
    <w:p w:rsidR="00B24F55" w:rsidRDefault="00D12752" w:rsidP="00D12752">
      <w:pPr>
        <w:rPr>
          <w:rFonts w:ascii="仿宋" w:eastAsia="仿宋" w:hAnsi="仿宋" w:hint="eastAsia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lastRenderedPageBreak/>
        <w:t>1.作品创作。</w:t>
      </w:r>
      <w:proofErr w:type="spellStart"/>
      <w:r w:rsidRPr="00D12752">
        <w:rPr>
          <w:rFonts w:ascii="仿宋" w:eastAsia="仿宋" w:hAnsi="仿宋" w:hint="eastAsia"/>
          <w:sz w:val="32"/>
          <w:szCs w:val="32"/>
        </w:rPr>
        <w:t>vlog</w:t>
      </w:r>
      <w:proofErr w:type="spellEnd"/>
      <w:r w:rsidRPr="00D12752">
        <w:rPr>
          <w:rFonts w:ascii="仿宋" w:eastAsia="仿宋" w:hAnsi="仿宋" w:hint="eastAsia"/>
          <w:sz w:val="32"/>
          <w:szCs w:val="32"/>
        </w:rPr>
        <w:t>的拍摄以及制作，期间国学部建立参赛QQ群解答选手们相关问题。</w:t>
      </w:r>
    </w:p>
    <w:p w:rsidR="00B24F55" w:rsidRDefault="00D12752" w:rsidP="00D12752">
      <w:pPr>
        <w:rPr>
          <w:rFonts w:ascii="仿宋" w:eastAsia="仿宋" w:hAnsi="仿宋" w:hint="eastAsia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2.作品投稿。参赛者将作品压缩包，发至指定邮箱：2042774159@qq.com，由相关人员进行审核，审核无误后发布到“龙子湖校区尚水国学社”公众号上进行投票评选。要注明姓名、学院、专业、学号和联系方式（QQ和电话号码都要留）。</w:t>
      </w:r>
    </w:p>
    <w:p w:rsidR="00B24F55" w:rsidRDefault="00D12752" w:rsidP="00D12752">
      <w:pPr>
        <w:rPr>
          <w:rFonts w:ascii="仿宋" w:eastAsia="仿宋" w:hAnsi="仿宋" w:hint="eastAsia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3.评奖投票。手机扫描响应二维码，关注后进入相关公众平台投票。同时相关老师作为评委进行评判分数，按照老师</w:t>
      </w:r>
      <w:proofErr w:type="gramStart"/>
      <w:r w:rsidRPr="00D12752">
        <w:rPr>
          <w:rFonts w:ascii="仿宋" w:eastAsia="仿宋" w:hAnsi="仿宋" w:hint="eastAsia"/>
          <w:sz w:val="32"/>
          <w:szCs w:val="32"/>
        </w:rPr>
        <w:t>评分占</w:t>
      </w:r>
      <w:proofErr w:type="gramEnd"/>
      <w:r w:rsidRPr="00D12752">
        <w:rPr>
          <w:rFonts w:ascii="仿宋" w:eastAsia="仿宋" w:hAnsi="仿宋" w:hint="eastAsia"/>
          <w:sz w:val="32"/>
          <w:szCs w:val="32"/>
        </w:rPr>
        <w:t>70%，投票结果占30%。比赛结果将发布在</w:t>
      </w:r>
      <w:proofErr w:type="gramStart"/>
      <w:r w:rsidRPr="00D12752"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 w:rsidRPr="00D12752">
        <w:rPr>
          <w:rFonts w:ascii="仿宋" w:eastAsia="仿宋" w:hAnsi="仿宋" w:hint="eastAsia"/>
          <w:sz w:val="32"/>
          <w:szCs w:val="32"/>
        </w:rPr>
        <w:t>“龙子湖校区尚水国学社”上，参赛人员需要在投稿后关注</w:t>
      </w:r>
      <w:proofErr w:type="gramStart"/>
      <w:r w:rsidRPr="00D12752">
        <w:rPr>
          <w:rFonts w:ascii="仿宋" w:eastAsia="仿宋" w:hAnsi="仿宋" w:hint="eastAsia"/>
          <w:sz w:val="32"/>
          <w:szCs w:val="32"/>
        </w:rPr>
        <w:t>该公众号</w:t>
      </w:r>
      <w:proofErr w:type="gramEnd"/>
      <w:r w:rsidRPr="00D12752">
        <w:rPr>
          <w:rFonts w:ascii="仿宋" w:eastAsia="仿宋" w:hAnsi="仿宋" w:hint="eastAsia"/>
          <w:sz w:val="32"/>
          <w:szCs w:val="32"/>
        </w:rPr>
        <w:t>来进行投票以及查看比赛结果。</w:t>
      </w:r>
    </w:p>
    <w:p w:rsidR="00B24F55" w:rsidRDefault="00D12752" w:rsidP="00D12752">
      <w:pPr>
        <w:rPr>
          <w:rFonts w:ascii="仿宋" w:eastAsia="仿宋" w:hAnsi="仿宋" w:hint="eastAsia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4.公布结果。本次大赛设一、二、三等奖名额分别为：</w:t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  <w:r w:rsidRPr="00D12752">
        <w:rPr>
          <w:rFonts w:ascii="仿宋" w:eastAsia="仿宋" w:hAnsi="仿宋" w:hint="eastAsia"/>
          <w:sz w:val="32"/>
          <w:szCs w:val="32"/>
        </w:rPr>
        <w:t>5、10、15名。审核完成后，公布比赛结果，颁发奖品和获奖证书，并将优秀作品进行展示。</w:t>
      </w:r>
    </w:p>
    <w:p w:rsidR="00D12752" w:rsidRDefault="00D12752" w:rsidP="00D12752">
      <w:pPr>
        <w:widowControl/>
        <w:adjustRightInd w:val="0"/>
        <w:snapToGrid w:val="0"/>
        <w:spacing w:after="200" w:line="360" w:lineRule="auto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D12752" w:rsidRDefault="00D12752" w:rsidP="00D12752">
      <w:pPr>
        <w:widowControl/>
        <w:adjustRightInd w:val="0"/>
        <w:snapToGrid w:val="0"/>
        <w:spacing w:after="200" w:line="360" w:lineRule="auto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D12752" w:rsidRDefault="00D12752" w:rsidP="00D12752">
      <w:pPr>
        <w:widowControl/>
        <w:adjustRightInd w:val="0"/>
        <w:snapToGrid w:val="0"/>
        <w:spacing w:after="200" w:line="360" w:lineRule="auto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D12752" w:rsidRDefault="00D12752" w:rsidP="00D12752">
      <w:pPr>
        <w:widowControl/>
        <w:adjustRightInd w:val="0"/>
        <w:snapToGrid w:val="0"/>
        <w:spacing w:after="200" w:line="360" w:lineRule="auto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D12752" w:rsidRDefault="00D12752" w:rsidP="00D12752">
      <w:pPr>
        <w:widowControl/>
        <w:adjustRightInd w:val="0"/>
        <w:snapToGrid w:val="0"/>
        <w:spacing w:after="200" w:line="360" w:lineRule="auto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D12752" w:rsidRDefault="00D12752" w:rsidP="00D12752">
      <w:pPr>
        <w:widowControl/>
        <w:adjustRightInd w:val="0"/>
        <w:snapToGrid w:val="0"/>
        <w:spacing w:after="200" w:line="360" w:lineRule="auto"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D12752" w:rsidRPr="00B24F55" w:rsidRDefault="00D12752" w:rsidP="00B24F55">
      <w:pPr>
        <w:widowControl/>
        <w:adjustRightInd w:val="0"/>
        <w:snapToGrid w:val="0"/>
        <w:spacing w:after="200" w:line="700" w:lineRule="exact"/>
        <w:jc w:val="center"/>
        <w:rPr>
          <w:rFonts w:ascii="方正小标宋简体" w:eastAsia="方正小标宋简体" w:hAnsi="仿宋" w:cs="Times New Roman" w:hint="eastAsia"/>
          <w:b/>
          <w:kern w:val="0"/>
          <w:sz w:val="44"/>
          <w:szCs w:val="44"/>
        </w:rPr>
      </w:pPr>
      <w:bookmarkStart w:id="0" w:name="_GoBack"/>
      <w:bookmarkEnd w:id="0"/>
      <w:r w:rsidRPr="00B24F55">
        <w:rPr>
          <w:rFonts w:ascii="方正小标宋简体" w:eastAsia="方正小标宋简体" w:hAnsi="仿宋" w:cs="Times New Roman" w:hint="eastAsia"/>
          <w:b/>
          <w:kern w:val="0"/>
          <w:sz w:val="44"/>
          <w:szCs w:val="44"/>
        </w:rPr>
        <w:lastRenderedPageBreak/>
        <w:t>第二届节水文化节系列活动暨“世界水日</w:t>
      </w:r>
      <w:r w:rsidRPr="00B24F55">
        <w:rPr>
          <w:rFonts w:ascii="方正小标宋简体" w:eastAsia="微软雅黑" w:hAnsi="宋体" w:cs="宋体" w:hint="eastAsia"/>
          <w:b/>
          <w:kern w:val="0"/>
          <w:sz w:val="44"/>
          <w:szCs w:val="44"/>
        </w:rPr>
        <w:t>•</w:t>
      </w:r>
      <w:r w:rsidRPr="00B24F55">
        <w:rPr>
          <w:rFonts w:ascii="方正小标宋简体" w:eastAsia="方正小标宋简体" w:hAnsi="仿宋" w:cs="仿宋" w:hint="eastAsia"/>
          <w:b/>
          <w:kern w:val="0"/>
          <w:sz w:val="44"/>
          <w:szCs w:val="44"/>
        </w:rPr>
        <w:t>中国水周”宣传活动媒体信息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2976"/>
        <w:gridCol w:w="3018"/>
      </w:tblGrid>
      <w:tr w:rsidR="00D12752" w:rsidRPr="00D12752" w:rsidTr="00623F7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52" w:rsidRPr="00D12752" w:rsidRDefault="00D12752" w:rsidP="00D12752">
            <w:pPr>
              <w:adjustRightInd w:val="0"/>
              <w:snapToGrid w:val="0"/>
              <w:spacing w:after="200"/>
              <w:jc w:val="center"/>
              <w:rPr>
                <w:rFonts w:ascii="仿宋" w:eastAsia="仿宋" w:hAnsi="仿宋" w:cs="楷体"/>
                <w:bCs/>
                <w:szCs w:val="21"/>
              </w:rPr>
            </w:pPr>
            <w:r w:rsidRPr="00D12752">
              <w:rPr>
                <w:rFonts w:ascii="仿宋" w:eastAsia="仿宋" w:hAnsi="仿宋" w:cs="Times New Roman" w:hint="eastAsia"/>
                <w:kern w:val="0"/>
                <w:szCs w:val="21"/>
              </w:rPr>
              <w:t>活动名称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52" w:rsidRPr="00D12752" w:rsidRDefault="00D12752" w:rsidP="00D12752">
            <w:pPr>
              <w:adjustRightInd w:val="0"/>
              <w:snapToGrid w:val="0"/>
              <w:spacing w:after="200"/>
              <w:jc w:val="center"/>
              <w:rPr>
                <w:rFonts w:ascii="仿宋" w:eastAsia="仿宋" w:hAnsi="仿宋" w:cs="楷体"/>
                <w:bCs/>
                <w:szCs w:val="21"/>
              </w:rPr>
            </w:pPr>
            <w:r w:rsidRPr="00D12752">
              <w:rPr>
                <w:rFonts w:ascii="仿宋" w:eastAsia="仿宋" w:hAnsi="仿宋" w:cs="楷体" w:hint="eastAsia"/>
                <w:bCs/>
                <w:kern w:val="0"/>
                <w:sz w:val="22"/>
                <w:szCs w:val="21"/>
              </w:rPr>
              <w:t>比赛投稿邮箱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52" w:rsidRPr="00D12752" w:rsidRDefault="00D12752" w:rsidP="00D12752">
            <w:pPr>
              <w:adjustRightInd w:val="0"/>
              <w:snapToGrid w:val="0"/>
              <w:spacing w:after="200"/>
              <w:jc w:val="center"/>
              <w:rPr>
                <w:rFonts w:ascii="仿宋" w:eastAsia="仿宋" w:hAnsi="仿宋" w:cs="楷体"/>
                <w:bCs/>
                <w:szCs w:val="21"/>
              </w:rPr>
            </w:pPr>
            <w:r w:rsidRPr="00D12752">
              <w:rPr>
                <w:rFonts w:ascii="仿宋" w:eastAsia="仿宋" w:hAnsi="仿宋" w:cs="楷体" w:hint="eastAsia"/>
                <w:bCs/>
                <w:kern w:val="0"/>
                <w:sz w:val="22"/>
                <w:szCs w:val="21"/>
              </w:rPr>
              <w:t>比赛官方QQ</w:t>
            </w:r>
            <w:proofErr w:type="gramStart"/>
            <w:r w:rsidRPr="00D12752">
              <w:rPr>
                <w:rFonts w:ascii="仿宋" w:eastAsia="仿宋" w:hAnsi="仿宋" w:cs="楷体" w:hint="eastAsia"/>
                <w:bCs/>
                <w:kern w:val="0"/>
                <w:sz w:val="22"/>
                <w:szCs w:val="21"/>
              </w:rPr>
              <w:t>群号信息</w:t>
            </w:r>
            <w:proofErr w:type="gramEnd"/>
          </w:p>
        </w:tc>
      </w:tr>
      <w:tr w:rsidR="00D12752" w:rsidRPr="00D12752" w:rsidTr="00623F7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52" w:rsidRPr="00D12752" w:rsidRDefault="00D12752" w:rsidP="00D12752">
            <w:pPr>
              <w:adjustRightInd w:val="0"/>
              <w:snapToGrid w:val="0"/>
              <w:spacing w:after="200"/>
              <w:jc w:val="center"/>
              <w:rPr>
                <w:rFonts w:ascii="仿宋" w:eastAsia="仿宋" w:hAnsi="仿宋" w:cs="楷体"/>
                <w:bCs/>
                <w:szCs w:val="21"/>
              </w:rPr>
            </w:pPr>
            <w:r w:rsidRPr="00D12752">
              <w:rPr>
                <w:rFonts w:ascii="仿宋" w:eastAsia="仿宋" w:hAnsi="仿宋" w:cs="楷体" w:hint="eastAsia"/>
                <w:bCs/>
                <w:kern w:val="0"/>
                <w:sz w:val="22"/>
                <w:szCs w:val="21"/>
              </w:rPr>
              <w:t>“节水主题宣传画、海报设计大赛”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52" w:rsidRPr="00D12752" w:rsidRDefault="00D12752" w:rsidP="00D12752">
            <w:pPr>
              <w:adjustRightInd w:val="0"/>
              <w:snapToGrid w:val="0"/>
              <w:spacing w:after="200"/>
              <w:jc w:val="center"/>
              <w:rPr>
                <w:rFonts w:ascii="仿宋" w:eastAsia="仿宋" w:hAnsi="仿宋" w:cs="楷体"/>
                <w:bCs/>
                <w:szCs w:val="21"/>
              </w:rPr>
            </w:pPr>
            <w:r w:rsidRPr="00D12752">
              <w:rPr>
                <w:rFonts w:ascii="仿宋" w:eastAsia="仿宋" w:hAnsi="仿宋" w:cs="楷体" w:hint="eastAsia"/>
                <w:bCs/>
                <w:kern w:val="0"/>
                <w:sz w:val="22"/>
                <w:szCs w:val="21"/>
              </w:rPr>
              <w:t>2715782394@qq.com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52" w:rsidRPr="00D12752" w:rsidRDefault="00D12752" w:rsidP="00D12752">
            <w:pPr>
              <w:adjustRightInd w:val="0"/>
              <w:snapToGrid w:val="0"/>
              <w:spacing w:after="200"/>
              <w:jc w:val="center"/>
              <w:rPr>
                <w:rFonts w:ascii="仿宋" w:eastAsia="仿宋" w:hAnsi="仿宋" w:cs="楷体"/>
                <w:bCs/>
                <w:szCs w:val="21"/>
              </w:rPr>
            </w:pPr>
            <w:r w:rsidRPr="00D12752">
              <w:rPr>
                <w:rFonts w:ascii="仿宋" w:eastAsia="仿宋" w:hAnsi="仿宋" w:cs="楷体" w:hint="eastAsia"/>
                <w:bCs/>
                <w:kern w:val="0"/>
                <w:sz w:val="22"/>
                <w:szCs w:val="21"/>
              </w:rPr>
              <w:t>783926179</w:t>
            </w:r>
          </w:p>
        </w:tc>
      </w:tr>
      <w:tr w:rsidR="00D12752" w:rsidRPr="00D12752" w:rsidTr="00623F7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52" w:rsidRPr="00D12752" w:rsidRDefault="00D12752" w:rsidP="00D12752">
            <w:pPr>
              <w:adjustRightInd w:val="0"/>
              <w:snapToGrid w:val="0"/>
              <w:spacing w:after="200"/>
              <w:jc w:val="center"/>
              <w:rPr>
                <w:rFonts w:ascii="仿宋" w:eastAsia="仿宋" w:hAnsi="仿宋" w:cs="楷体"/>
                <w:bCs/>
                <w:szCs w:val="21"/>
              </w:rPr>
            </w:pPr>
            <w:r w:rsidRPr="00D12752">
              <w:rPr>
                <w:rFonts w:ascii="仿宋" w:eastAsia="仿宋" w:hAnsi="仿宋" w:cs="楷体" w:hint="eastAsia"/>
                <w:bCs/>
                <w:kern w:val="0"/>
                <w:sz w:val="22"/>
                <w:szCs w:val="21"/>
              </w:rPr>
              <w:t>“我与水的一天</w:t>
            </w:r>
            <w:proofErr w:type="spellStart"/>
            <w:r w:rsidRPr="00D12752">
              <w:rPr>
                <w:rFonts w:ascii="仿宋" w:eastAsia="仿宋" w:hAnsi="仿宋" w:cs="楷体" w:hint="eastAsia"/>
                <w:bCs/>
                <w:kern w:val="0"/>
                <w:sz w:val="22"/>
                <w:szCs w:val="21"/>
              </w:rPr>
              <w:t>Vlog</w:t>
            </w:r>
            <w:proofErr w:type="spellEnd"/>
            <w:r w:rsidRPr="00D12752">
              <w:rPr>
                <w:rFonts w:ascii="仿宋" w:eastAsia="仿宋" w:hAnsi="仿宋" w:cs="楷体" w:hint="eastAsia"/>
                <w:bCs/>
                <w:kern w:val="0"/>
                <w:sz w:val="22"/>
                <w:szCs w:val="21"/>
              </w:rPr>
              <w:t>创意视频大赛”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52" w:rsidRPr="00D12752" w:rsidRDefault="00D12752" w:rsidP="00D12752">
            <w:pPr>
              <w:adjustRightInd w:val="0"/>
              <w:snapToGrid w:val="0"/>
              <w:spacing w:after="200"/>
              <w:jc w:val="center"/>
              <w:rPr>
                <w:rFonts w:ascii="仿宋" w:eastAsia="仿宋" w:hAnsi="仿宋" w:cs="楷体"/>
                <w:bCs/>
                <w:szCs w:val="21"/>
              </w:rPr>
            </w:pPr>
            <w:r w:rsidRPr="00D12752">
              <w:rPr>
                <w:rFonts w:ascii="仿宋" w:eastAsia="仿宋" w:hAnsi="仿宋" w:cs="楷体" w:hint="eastAsia"/>
                <w:bCs/>
                <w:kern w:val="0"/>
                <w:sz w:val="22"/>
                <w:szCs w:val="21"/>
              </w:rPr>
              <w:t>2042774159@qq.com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52" w:rsidRPr="00D12752" w:rsidRDefault="00D12752" w:rsidP="00D12752">
            <w:pPr>
              <w:adjustRightInd w:val="0"/>
              <w:snapToGrid w:val="0"/>
              <w:spacing w:after="200"/>
              <w:jc w:val="center"/>
              <w:rPr>
                <w:rFonts w:ascii="仿宋" w:eastAsia="仿宋" w:hAnsi="仿宋" w:cs="楷体"/>
                <w:bCs/>
                <w:szCs w:val="21"/>
              </w:rPr>
            </w:pPr>
            <w:r w:rsidRPr="00D12752">
              <w:rPr>
                <w:rFonts w:ascii="仿宋" w:eastAsia="仿宋" w:hAnsi="仿宋" w:cs="楷体" w:hint="eastAsia"/>
                <w:bCs/>
                <w:kern w:val="0"/>
                <w:sz w:val="22"/>
                <w:szCs w:val="21"/>
              </w:rPr>
              <w:t>904602430</w:t>
            </w:r>
          </w:p>
        </w:tc>
      </w:tr>
    </w:tbl>
    <w:p w:rsidR="00D12752" w:rsidRPr="00D12752" w:rsidRDefault="00D12752" w:rsidP="00D12752">
      <w:pPr>
        <w:widowControl/>
        <w:adjustRightInd w:val="0"/>
        <w:snapToGrid w:val="0"/>
        <w:spacing w:after="200"/>
        <w:jc w:val="center"/>
        <w:rPr>
          <w:rFonts w:ascii="仿宋" w:eastAsia="仿宋" w:hAnsi="仿宋" w:cs="楷体"/>
          <w:b/>
          <w:szCs w:val="21"/>
        </w:rPr>
      </w:pPr>
      <w:r w:rsidRPr="00D12752">
        <w:rPr>
          <w:rFonts w:ascii="仿宋" w:eastAsia="仿宋" w:hAnsi="仿宋" w:cs="楷体" w:hint="eastAsia"/>
          <w:b/>
          <w:kern w:val="0"/>
          <w:sz w:val="22"/>
          <w:szCs w:val="21"/>
        </w:rPr>
        <w:t>各比赛官方QQ</w:t>
      </w:r>
      <w:proofErr w:type="gramStart"/>
      <w:r w:rsidRPr="00D12752">
        <w:rPr>
          <w:rFonts w:ascii="仿宋" w:eastAsia="仿宋" w:hAnsi="仿宋" w:cs="楷体" w:hint="eastAsia"/>
          <w:b/>
          <w:kern w:val="0"/>
          <w:sz w:val="22"/>
          <w:szCs w:val="21"/>
        </w:rPr>
        <w:t>群二维码及</w:t>
      </w:r>
      <w:proofErr w:type="gramEnd"/>
      <w:r w:rsidRPr="00D12752">
        <w:rPr>
          <w:rFonts w:ascii="仿宋" w:eastAsia="仿宋" w:hAnsi="仿宋" w:cs="楷体" w:hint="eastAsia"/>
          <w:b/>
          <w:kern w:val="0"/>
          <w:sz w:val="22"/>
          <w:szCs w:val="21"/>
        </w:rPr>
        <w:t>龙子湖校区尚水国</w:t>
      </w:r>
      <w:proofErr w:type="gramStart"/>
      <w:r w:rsidRPr="00D12752">
        <w:rPr>
          <w:rFonts w:ascii="仿宋" w:eastAsia="仿宋" w:hAnsi="仿宋" w:cs="楷体" w:hint="eastAsia"/>
          <w:b/>
          <w:kern w:val="0"/>
          <w:sz w:val="22"/>
          <w:szCs w:val="21"/>
        </w:rPr>
        <w:t>学社微信二</w:t>
      </w:r>
      <w:proofErr w:type="gramEnd"/>
      <w:r w:rsidRPr="00D12752">
        <w:rPr>
          <w:rFonts w:ascii="仿宋" w:eastAsia="仿宋" w:hAnsi="仿宋" w:cs="楷体" w:hint="eastAsia"/>
          <w:b/>
          <w:kern w:val="0"/>
          <w:sz w:val="22"/>
          <w:szCs w:val="21"/>
        </w:rPr>
        <w:t>维码</w:t>
      </w:r>
    </w:p>
    <w:p w:rsidR="00D12752" w:rsidRPr="00D12752" w:rsidRDefault="00D12752" w:rsidP="00D12752">
      <w:pPr>
        <w:widowControl/>
        <w:adjustRightInd w:val="0"/>
        <w:snapToGrid w:val="0"/>
        <w:spacing w:after="200"/>
        <w:jc w:val="center"/>
        <w:rPr>
          <w:rFonts w:ascii="仿宋" w:eastAsia="仿宋" w:hAnsi="仿宋" w:cs="Times New Roman"/>
          <w:kern w:val="0"/>
          <w:sz w:val="32"/>
          <w:szCs w:val="32"/>
        </w:rPr>
      </w:pPr>
      <w:r w:rsidRPr="00D12752">
        <w:rPr>
          <w:rFonts w:ascii="仿宋" w:eastAsia="仿宋" w:hAnsi="仿宋" w:cs="楷体"/>
          <w:b/>
          <w:noProof/>
          <w:kern w:val="0"/>
          <w:sz w:val="22"/>
          <w:szCs w:val="21"/>
        </w:rPr>
        <w:drawing>
          <wp:inline distT="0" distB="0" distL="0" distR="0">
            <wp:extent cx="1016000" cy="1393371"/>
            <wp:effectExtent l="0" t="0" r="0" b="0"/>
            <wp:docPr id="1" name="图片 4" descr="说明: [}][L]SYO7J]]@47W8TD1]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[}][L]SYO7J]]@47W8TD1]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382" cy="1395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752">
        <w:rPr>
          <w:rFonts w:ascii="仿宋" w:eastAsia="仿宋" w:hAnsi="仿宋" w:cs="楷体"/>
          <w:b/>
          <w:noProof/>
          <w:kern w:val="0"/>
          <w:sz w:val="22"/>
          <w:szCs w:val="21"/>
        </w:rPr>
        <w:drawing>
          <wp:inline distT="0" distB="0" distL="0" distR="0">
            <wp:extent cx="1022350" cy="1402933"/>
            <wp:effectExtent l="0" t="0" r="6350" b="6985"/>
            <wp:docPr id="2" name="图片 7" descr="说明: IMG_6090(20200319-092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说明: IMG_6090(20200319-09200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44" cy="140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752">
        <w:rPr>
          <w:rFonts w:ascii="仿宋" w:eastAsia="仿宋" w:hAnsi="仿宋" w:cs="楷体"/>
          <w:b/>
          <w:noProof/>
          <w:kern w:val="0"/>
          <w:sz w:val="22"/>
          <w:szCs w:val="21"/>
        </w:rPr>
        <w:drawing>
          <wp:inline distT="0" distB="0" distL="0" distR="0">
            <wp:extent cx="4298245" cy="1326315"/>
            <wp:effectExtent l="0" t="0" r="7620" b="7620"/>
            <wp:docPr id="3" name="图片 3" descr="说明: 扫码_搜索联合传播样式-标准色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扫码_搜索联合传播样式-标准色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442" cy="1329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752">
        <w:rPr>
          <w:rFonts w:ascii="仿宋" w:eastAsia="仿宋" w:hAnsi="仿宋" w:cs="楷体"/>
          <w:b/>
          <w:noProof/>
          <w:kern w:val="0"/>
          <w:sz w:val="22"/>
          <w:szCs w:val="21"/>
        </w:rPr>
        <w:drawing>
          <wp:inline distT="0" distB="0" distL="0" distR="0">
            <wp:extent cx="1301750" cy="1301750"/>
            <wp:effectExtent l="0" t="0" r="0" b="0"/>
            <wp:docPr id="4" name="图片 1" descr="说明: qrcode_for_gh_bf48228a5064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qrcode_for_gh_bf48228a5064_25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752" w:rsidRPr="00D12752" w:rsidRDefault="00D12752" w:rsidP="00D12752">
      <w:pPr>
        <w:rPr>
          <w:rFonts w:ascii="仿宋" w:eastAsia="仿宋" w:hAnsi="仿宋"/>
          <w:sz w:val="32"/>
          <w:szCs w:val="32"/>
        </w:rPr>
      </w:pPr>
    </w:p>
    <w:p w:rsidR="00D12752" w:rsidRDefault="00D12752" w:rsidP="00D12752"/>
    <w:p w:rsidR="004A6BFA" w:rsidRDefault="00D12752" w:rsidP="00D12752">
      <w:r>
        <w:t xml:space="preserve"> </w:t>
      </w:r>
    </w:p>
    <w:sectPr w:rsidR="004A6BFA" w:rsidSect="006B1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2D9" w:rsidRDefault="005662D9" w:rsidP="00D12752">
      <w:r>
        <w:separator/>
      </w:r>
    </w:p>
  </w:endnote>
  <w:endnote w:type="continuationSeparator" w:id="0">
    <w:p w:rsidR="005662D9" w:rsidRDefault="005662D9" w:rsidP="00D12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2D9" w:rsidRDefault="005662D9" w:rsidP="00D12752">
      <w:r>
        <w:separator/>
      </w:r>
    </w:p>
  </w:footnote>
  <w:footnote w:type="continuationSeparator" w:id="0">
    <w:p w:rsidR="005662D9" w:rsidRDefault="005662D9" w:rsidP="00D127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BB1"/>
    <w:rsid w:val="004A6BFA"/>
    <w:rsid w:val="005662D9"/>
    <w:rsid w:val="006B1B2A"/>
    <w:rsid w:val="00833BB1"/>
    <w:rsid w:val="00B24F55"/>
    <w:rsid w:val="00C029AB"/>
    <w:rsid w:val="00D1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7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7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27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27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7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7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27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27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3</cp:revision>
  <dcterms:created xsi:type="dcterms:W3CDTF">2020-03-20T08:29:00Z</dcterms:created>
  <dcterms:modified xsi:type="dcterms:W3CDTF">2020-03-20T08:55:00Z</dcterms:modified>
</cp:coreProperties>
</file>