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F4F3C" w:rsidRDefault="001B58B7">
      <w:pPr>
        <w:spacing w:line="500" w:lineRule="exact"/>
        <w:jc w:val="center"/>
        <w:rPr>
          <w:rFonts w:ascii="黑体" w:eastAsia="黑体" w:hAnsi="Calibri" w:cs="Times New Roman"/>
          <w:sz w:val="32"/>
          <w:szCs w:val="32"/>
        </w:rPr>
      </w:pPr>
      <w:r>
        <w:rPr>
          <w:rFonts w:ascii="黑体" w:eastAsia="黑体" w:hAnsi="Calibri" w:cs="Times New Roman" w:hint="eastAsia"/>
          <w:sz w:val="32"/>
          <w:szCs w:val="32"/>
        </w:rPr>
        <w:t>中国教育干部网络学院 培训平台操作流程</w:t>
      </w:r>
    </w:p>
    <w:p w:rsidR="000F4F3C" w:rsidRDefault="000F4F3C">
      <w:pPr>
        <w:spacing w:line="500" w:lineRule="exact"/>
        <w:jc w:val="center"/>
        <w:rPr>
          <w:rFonts w:ascii="黑体" w:eastAsia="黑体" w:hAnsi="Calibri" w:cs="Times New Roman"/>
          <w:sz w:val="32"/>
          <w:szCs w:val="32"/>
        </w:rPr>
      </w:pPr>
    </w:p>
    <w:p w:rsidR="000F4F3C" w:rsidRDefault="000F4F3C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0F4F3C" w:rsidRDefault="000F4F3C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0F4F3C" w:rsidRDefault="001B58B7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说明：</w:t>
      </w:r>
      <w:r>
        <w:rPr>
          <w:rFonts w:hint="eastAsia"/>
          <w:sz w:val="24"/>
          <w:szCs w:val="24"/>
        </w:rPr>
        <w:t>本操作流程更新时间为</w:t>
      </w:r>
      <w:r>
        <w:rPr>
          <w:rFonts w:hint="eastAsia"/>
          <w:sz w:val="24"/>
          <w:szCs w:val="24"/>
        </w:rPr>
        <w:t>201</w:t>
      </w:r>
      <w:r w:rsidR="006708A0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年</w:t>
      </w:r>
      <w:r w:rsidR="006708A0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 w:rsidR="006708A0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日，仅适用于</w:t>
      </w:r>
      <w:proofErr w:type="gramStart"/>
      <w:r>
        <w:rPr>
          <w:rFonts w:hint="eastAsia"/>
          <w:sz w:val="24"/>
          <w:szCs w:val="24"/>
        </w:rPr>
        <w:t>本培训</w:t>
      </w:r>
      <w:proofErr w:type="gramEnd"/>
      <w:r>
        <w:rPr>
          <w:rFonts w:hint="eastAsia"/>
          <w:sz w:val="24"/>
          <w:szCs w:val="24"/>
        </w:rPr>
        <w:t>平台，如有平台功能升级或变化，将会及时通知学员，同时更新操作流程。如使用过程中存在问题，请致电我院客服热线</w:t>
      </w:r>
      <w:r>
        <w:rPr>
          <w:rFonts w:hint="eastAsia"/>
          <w:sz w:val="24"/>
          <w:szCs w:val="24"/>
        </w:rPr>
        <w:t>400-811-9908</w:t>
      </w:r>
      <w:r>
        <w:rPr>
          <w:rFonts w:hint="eastAsia"/>
          <w:sz w:val="24"/>
          <w:szCs w:val="24"/>
        </w:rPr>
        <w:t>，感谢您的配合！</w:t>
      </w:r>
    </w:p>
    <w:p w:rsidR="000F4F3C" w:rsidRDefault="000F4F3C">
      <w:pPr>
        <w:spacing w:line="360" w:lineRule="auto"/>
        <w:rPr>
          <w:sz w:val="24"/>
          <w:szCs w:val="24"/>
        </w:rPr>
      </w:pPr>
    </w:p>
    <w:p w:rsidR="000F4F3C" w:rsidRDefault="000F4F3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第一步：注册入口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如果您没有本平台的学习账号，请您注册，如下图所示。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在中国教育干部网络学院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www.enaea.edu.cn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首页，点击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进入注册页面。</w:t>
      </w:r>
    </w:p>
    <w:p w:rsidR="000F4F3C" w:rsidRDefault="006708A0">
      <w:pPr>
        <w:spacing w:line="360" w:lineRule="auto"/>
        <w:jc w:val="center"/>
        <w:rPr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769178" cy="3076575"/>
            <wp:effectExtent l="19050" t="0" r="2972" b="0"/>
            <wp:docPr id="3" name="图片 1" descr="C:\Users\user\Desktop\QQ截图2018040309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Q截图201804030924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32D">
        <w:rPr>
          <w:rFonts w:ascii="宋体" w:eastAsia="宋体" w:hAnsi="宋体" w:cs="宋体"/>
          <w:sz w:val="24"/>
          <w:szCs w:val="24"/>
        </w:rPr>
        <w:fldChar w:fldCharType="begin"/>
      </w:r>
      <w:r w:rsidR="001B58B7"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"http://www.enaea.edu.cn/help/v1/content/pic/shouce_dl_zc001.jpg" \* MERGEFORMATINET </w:instrText>
      </w:r>
      <w:r w:rsidR="008E432D">
        <w:rPr>
          <w:rFonts w:ascii="宋体" w:eastAsia="宋体" w:hAnsi="宋体" w:cs="宋体"/>
          <w:sz w:val="24"/>
          <w:szCs w:val="24"/>
        </w:rPr>
        <w:fldChar w:fldCharType="end"/>
      </w:r>
    </w:p>
    <w:p w:rsidR="000F4F3C" w:rsidRDefault="000F4F3C">
      <w:pPr>
        <w:widowControl/>
        <w:jc w:val="left"/>
        <w:rPr>
          <w:sz w:val="24"/>
          <w:szCs w:val="24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第二步：注册信息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在注册页面逐步填写真实准确信息完成注册。如果</w:t>
      </w:r>
      <w:proofErr w:type="gramStart"/>
      <w:r>
        <w:rPr>
          <w:rFonts w:hint="eastAsia"/>
          <w:sz w:val="24"/>
          <w:szCs w:val="24"/>
        </w:rPr>
        <w:t>手机未</w:t>
      </w:r>
      <w:proofErr w:type="gramEnd"/>
      <w:r>
        <w:rPr>
          <w:rFonts w:hint="eastAsia"/>
          <w:sz w:val="24"/>
          <w:szCs w:val="24"/>
        </w:rPr>
        <w:t>收到短信验证码，请点击“重新获取验证码”，如果不行请拨打</w:t>
      </w:r>
      <w:r>
        <w:rPr>
          <w:rFonts w:hint="eastAsia"/>
          <w:sz w:val="24"/>
          <w:szCs w:val="24"/>
        </w:rPr>
        <w:t>400</w:t>
      </w:r>
      <w:r w:rsidR="006708A0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811</w:t>
      </w:r>
      <w:r w:rsidR="006708A0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9908</w:t>
      </w:r>
      <w:r>
        <w:rPr>
          <w:rFonts w:hint="eastAsia"/>
          <w:sz w:val="24"/>
          <w:szCs w:val="24"/>
        </w:rPr>
        <w:t>或在线咨询学员服务老师。</w:t>
      </w:r>
    </w:p>
    <w:p w:rsidR="000F4F3C" w:rsidRDefault="00B61B8B" w:rsidP="00A910AE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B61B8B">
        <w:rPr>
          <w:noProof/>
          <w:sz w:val="24"/>
          <w:szCs w:val="24"/>
        </w:rPr>
        <w:lastRenderedPageBreak/>
        <w:drawing>
          <wp:inline distT="0" distB="0" distL="0" distR="0">
            <wp:extent cx="5939790" cy="4106862"/>
            <wp:effectExtent l="0" t="0" r="0" b="0"/>
            <wp:docPr id="6" name="图片 6" descr="C:\Users\fgx\Desktop\QQ图片20190227152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x\Desktop\QQ图片201902271522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F3C" w:rsidRDefault="001B58B7">
      <w:pPr>
        <w:widowControl/>
        <w:jc w:val="left"/>
        <w:rPr>
          <w:rFonts w:ascii="黑体" w:eastAsia="黑体" w:hAnsi="黑体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1909445"/>
            <wp:effectExtent l="0" t="0" r="381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8A0" w:rsidRDefault="006708A0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第三步：注册成功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注册成功后，自动跳转到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注册成功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页面。在本页面，您可以点击相应的链接，选择进入</w:t>
      </w:r>
      <w:r w:rsidR="00D9763F">
        <w:rPr>
          <w:rFonts w:hint="eastAsia"/>
          <w:sz w:val="24"/>
          <w:szCs w:val="24"/>
        </w:rPr>
        <w:t>个人空间</w:t>
      </w:r>
      <w:r>
        <w:rPr>
          <w:sz w:val="24"/>
          <w:szCs w:val="24"/>
        </w:rPr>
        <w:t>，或者</w:t>
      </w:r>
      <w:r>
        <w:rPr>
          <w:rFonts w:hint="eastAsia"/>
          <w:sz w:val="24"/>
          <w:szCs w:val="24"/>
        </w:rPr>
        <w:t>继续</w:t>
      </w:r>
      <w:r>
        <w:rPr>
          <w:sz w:val="24"/>
          <w:szCs w:val="24"/>
        </w:rPr>
        <w:t>完善个人信息。</w:t>
      </w:r>
    </w:p>
    <w:p w:rsidR="000F4F3C" w:rsidRDefault="000F4F3C">
      <w:pPr>
        <w:spacing w:line="360" w:lineRule="auto"/>
        <w:rPr>
          <w:sz w:val="24"/>
          <w:szCs w:val="24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第四步：登录平台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在中国教育干部网络学院首页右上角（如下图所示），点击</w:t>
      </w:r>
      <w:r>
        <w:rPr>
          <w:noProof/>
        </w:rPr>
        <w:drawing>
          <wp:inline distT="0" distB="0" distL="114300" distR="114300">
            <wp:extent cx="866775" cy="35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 w:rsidRPr="00DE1DC2">
        <w:rPr>
          <w:rFonts w:hint="eastAsia"/>
          <w:sz w:val="24"/>
          <w:szCs w:val="24"/>
        </w:rPr>
        <w:t>弹出登录窗口，</w:t>
      </w:r>
      <w:r>
        <w:rPr>
          <w:rFonts w:hint="eastAsia"/>
          <w:sz w:val="24"/>
          <w:szCs w:val="24"/>
        </w:rPr>
        <w:t>输入您的用户名和密码，点击登录进入“个人空间”页面。</w:t>
      </w:r>
    </w:p>
    <w:p w:rsidR="000F4F3C" w:rsidRPr="006708A0" w:rsidRDefault="001B58B7" w:rsidP="006708A0">
      <w:pPr>
        <w:spacing w:line="360" w:lineRule="auto"/>
        <w:ind w:firstLineChars="200" w:firstLine="482"/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lastRenderedPageBreak/>
        <w:t>提示：</w:t>
      </w:r>
      <w:r>
        <w:rPr>
          <w:rFonts w:hint="eastAsia"/>
          <w:color w:val="FF0000"/>
          <w:sz w:val="24"/>
          <w:szCs w:val="24"/>
        </w:rPr>
        <w:t>您可使用已注册的用户名、已注册验证的电子邮箱、已注册通过短信验证的真实手机号三种方式登录学习。</w:t>
      </w:r>
    </w:p>
    <w:p w:rsidR="000F4F3C" w:rsidRDefault="008E432D">
      <w:pPr>
        <w:spacing w:line="360" w:lineRule="auto"/>
        <w:rPr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fldChar w:fldCharType="begin"/>
      </w:r>
      <w:r w:rsidR="001B58B7"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"http://www.enaea.edu.cn/help/v1/content/pic/shouce_dl_home.jpg"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 w:rsidR="001B58B7"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6087110" cy="333756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0F4F3C" w:rsidRDefault="000F4F3C">
      <w:pPr>
        <w:widowControl/>
        <w:jc w:val="left"/>
        <w:rPr>
          <w:sz w:val="24"/>
          <w:szCs w:val="24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第五步：使用学习卡</w:t>
      </w:r>
    </w:p>
    <w:p w:rsidR="000F4F3C" w:rsidRDefault="000F4F3C">
      <w:pPr>
        <w:spacing w:line="360" w:lineRule="auto"/>
        <w:ind w:firstLineChars="200" w:firstLine="482"/>
        <w:rPr>
          <w:b/>
          <w:bCs/>
          <w:sz w:val="24"/>
          <w:szCs w:val="24"/>
        </w:rPr>
      </w:pPr>
    </w:p>
    <w:p w:rsidR="000F4F3C" w:rsidRDefault="001B58B7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rFonts w:hint="eastAsia"/>
          <w:b/>
          <w:bCs/>
          <w:sz w:val="24"/>
          <w:szCs w:val="24"/>
        </w:rPr>
        <w:t>个人空间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登陆成功后，</w:t>
      </w:r>
      <w:r>
        <w:rPr>
          <w:rFonts w:hint="eastAsia"/>
          <w:sz w:val="24"/>
          <w:szCs w:val="24"/>
        </w:rPr>
        <w:t>进入</w:t>
      </w:r>
      <w:r w:rsidR="00050CCA">
        <w:rPr>
          <w:rFonts w:hint="eastAsia"/>
          <w:sz w:val="24"/>
          <w:szCs w:val="24"/>
        </w:rPr>
        <w:t>“个人空间”</w:t>
      </w:r>
      <w:r>
        <w:rPr>
          <w:rFonts w:hint="eastAsia"/>
          <w:sz w:val="24"/>
          <w:szCs w:val="24"/>
        </w:rPr>
        <w:t>，点击</w:t>
      </w:r>
      <w:r>
        <w:rPr>
          <w:noProof/>
        </w:rPr>
        <w:drawing>
          <wp:inline distT="0" distB="0" distL="0" distR="0">
            <wp:extent cx="894715" cy="3232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，进入使用学习卡页面。</w:t>
      </w:r>
      <w:r>
        <w:rPr>
          <w:rFonts w:hint="eastAsia"/>
          <w:sz w:val="24"/>
          <w:szCs w:val="24"/>
        </w:rPr>
        <w:t>（如下图所示）</w:t>
      </w:r>
    </w:p>
    <w:p w:rsidR="003D4DE1" w:rsidRDefault="00050CCA" w:rsidP="006708A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24550" cy="3781425"/>
            <wp:effectExtent l="19050" t="0" r="0" b="0"/>
            <wp:docPr id="7" name="图片 3" descr="C:\Users\user\Desktop\QQ截图20180403093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QQ截图201804030932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08" cy="37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C" w:rsidRDefault="001B58B7" w:rsidP="003D4DE1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</w:t>
      </w:r>
      <w:r>
        <w:rPr>
          <w:rFonts w:hint="eastAsia"/>
          <w:b/>
          <w:bCs/>
          <w:sz w:val="24"/>
          <w:szCs w:val="24"/>
        </w:rPr>
        <w:t>使用学习卡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在使用学习卡页面，输入已有学习卡的卡号和密码，点击</w:t>
      </w:r>
      <w:r>
        <w:rPr>
          <w:sz w:val="24"/>
          <w:szCs w:val="24"/>
        </w:rPr>
        <w:t> </w:t>
      </w:r>
      <w:r>
        <w:rPr>
          <w:noProof/>
        </w:rPr>
        <w:drawing>
          <wp:inline distT="0" distB="0" distL="0" distR="0">
            <wp:extent cx="742315" cy="33274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</w:t>
      </w:r>
      <w:r>
        <w:rPr>
          <w:sz w:val="24"/>
          <w:szCs w:val="24"/>
        </w:rPr>
        <w:t>，进入所学项目的班级学习页面。</w:t>
      </w:r>
    </w:p>
    <w:p w:rsidR="000F4F3C" w:rsidRDefault="001B58B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20389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Default="001B58B7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若没有完善个人基本信息，系统会自动弹出完善信息提示，主要信息完善后，可选择继续完善或开始学习。若字段中没有相符选项，则选择“其他”即可。</w:t>
      </w:r>
    </w:p>
    <w:p w:rsidR="000F4F3C" w:rsidRDefault="001B58B7">
      <w:pPr>
        <w:spacing w:line="360" w:lineRule="auto"/>
        <w:jc w:val="center"/>
        <w:rPr>
          <w:rFonts w:ascii="黑体" w:eastAsia="黑体" w:hAnsi="黑体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009390" cy="2028825"/>
            <wp:effectExtent l="0" t="0" r="1016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50CCA" w:rsidRDefault="00050CCA">
      <w:pPr>
        <w:spacing w:line="360" w:lineRule="auto"/>
        <w:jc w:val="center"/>
        <w:rPr>
          <w:rFonts w:ascii="黑体" w:eastAsia="黑体" w:hAnsi="黑体"/>
          <w:bCs/>
          <w:sz w:val="28"/>
          <w:szCs w:val="28"/>
        </w:rPr>
      </w:pPr>
    </w:p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第六步：进入班级</w:t>
      </w:r>
    </w:p>
    <w:p w:rsidR="000F4F3C" w:rsidRDefault="001B58B7">
      <w:pPr>
        <w:spacing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班级入口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>
            <wp:extent cx="770890" cy="2946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</w:t>
      </w:r>
      <w:r>
        <w:rPr>
          <w:rFonts w:hint="eastAsia"/>
          <w:sz w:val="24"/>
          <w:szCs w:val="24"/>
        </w:rPr>
        <w:t>“我的项目”列表</w:t>
      </w:r>
      <w:r>
        <w:rPr>
          <w:sz w:val="24"/>
          <w:szCs w:val="24"/>
        </w:rPr>
        <w:t>页面。点击相应项目的</w:t>
      </w:r>
      <w:r>
        <w:rPr>
          <w:noProof/>
        </w:rPr>
        <w:drawing>
          <wp:inline distT="0" distB="0" distL="0" distR="0">
            <wp:extent cx="1009015" cy="3803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，进入班级首页。</w:t>
      </w:r>
      <w:r>
        <w:rPr>
          <w:rFonts w:hint="eastAsia"/>
          <w:sz w:val="24"/>
          <w:szCs w:val="24"/>
        </w:rPr>
        <w:t>（如下图所示）</w:t>
      </w:r>
    </w:p>
    <w:p w:rsidR="000F4F3C" w:rsidRPr="00C93FA1" w:rsidRDefault="00050CCA" w:rsidP="00C93FA1">
      <w:pPr>
        <w:spacing w:line="360" w:lineRule="auto"/>
        <w:ind w:left="480" w:hangingChars="200" w:hanging="480"/>
        <w:jc w:val="left"/>
        <w:rPr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936506" cy="3429000"/>
            <wp:effectExtent l="19050" t="0" r="7094" b="0"/>
            <wp:docPr id="13" name="图片 4" descr="C:\Users\user\Desktop\QQ截图2018040309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QQ截图201804030939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32D">
        <w:rPr>
          <w:rFonts w:ascii="宋体" w:eastAsia="宋体" w:hAnsi="宋体" w:cs="宋体"/>
          <w:sz w:val="24"/>
          <w:szCs w:val="24"/>
        </w:rPr>
        <w:fldChar w:fldCharType="begin"/>
      </w:r>
      <w:r w:rsidR="001B58B7"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"http://www.enaea.edu.cn/help/v1/content/pic/shouce_banji001001.png" \* MERGEFORMATINET </w:instrText>
      </w:r>
      <w:r w:rsidR="008E432D">
        <w:rPr>
          <w:rFonts w:ascii="宋体" w:eastAsia="宋体" w:hAnsi="宋体" w:cs="宋体"/>
          <w:sz w:val="24"/>
          <w:szCs w:val="24"/>
        </w:rPr>
        <w:fldChar w:fldCharType="end"/>
      </w:r>
      <w:r w:rsidR="001B58B7">
        <w:rPr>
          <w:rFonts w:hint="eastAsia"/>
          <w:b/>
          <w:sz w:val="24"/>
          <w:szCs w:val="24"/>
        </w:rPr>
        <w:t>2.</w:t>
      </w:r>
      <w:r w:rsidR="001B58B7">
        <w:rPr>
          <w:rFonts w:hint="eastAsia"/>
          <w:b/>
          <w:sz w:val="24"/>
          <w:szCs w:val="24"/>
        </w:rPr>
        <w:t>班级首页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在班级首页，您可以了解公告通知、培训简报、考核内容及进度、最新学员、作业、研修成果等信息。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74073B" w:rsidRDefault="001B58B7" w:rsidP="00C93FA1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点击考核进度的查看，即可进入相应的学习环节。</w:t>
      </w:r>
    </w:p>
    <w:p w:rsidR="0074073B" w:rsidRPr="00C93FA1" w:rsidRDefault="0074073B" w:rsidP="00C93FA1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3790950"/>
            <wp:effectExtent l="19050" t="0" r="3810" b="0"/>
            <wp:docPr id="16" name="图片 5" descr="C:\Users\user\Desktop\QQ截图2018040309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Q截图201804030943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C" w:rsidRPr="001B58B7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第七步：班级学习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在“班级首页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我的学习”，即可查看各项学习任务和考核要求。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必修课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：学员必学课程，由中国教育干部网络学院</w:t>
      </w:r>
      <w:r>
        <w:rPr>
          <w:rFonts w:hint="eastAsia"/>
          <w:sz w:val="24"/>
          <w:szCs w:val="24"/>
        </w:rPr>
        <w:t>预先</w:t>
      </w:r>
      <w:r>
        <w:rPr>
          <w:sz w:val="24"/>
          <w:szCs w:val="24"/>
        </w:rPr>
        <w:t>统一分配。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</w:t>
      </w:r>
      <w:r>
        <w:rPr>
          <w:rFonts w:hint="eastAsia"/>
          <w:sz w:val="24"/>
          <w:szCs w:val="24"/>
        </w:rPr>
        <w:t>自主选学</w:t>
      </w:r>
      <w:r>
        <w:rPr>
          <w:sz w:val="24"/>
          <w:szCs w:val="24"/>
        </w:rPr>
        <w:t>，根据个人需求从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选课区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选择相关课程加入</w:t>
      </w:r>
      <w:r>
        <w:rPr>
          <w:sz w:val="24"/>
          <w:szCs w:val="24"/>
        </w:rPr>
        <w:t>“</w:t>
      </w:r>
      <w:r>
        <w:rPr>
          <w:sz w:val="24"/>
          <w:szCs w:val="24"/>
        </w:rPr>
        <w:t>选修课表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“直播课程”：由中国教育干部网络学院统一安排分配，如有直播将会预先通知。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="0074073B">
        <w:rPr>
          <w:rFonts w:hint="eastAsia"/>
          <w:sz w:val="24"/>
          <w:szCs w:val="24"/>
        </w:rPr>
        <w:t>交流</w:t>
      </w:r>
      <w:r>
        <w:rPr>
          <w:sz w:val="24"/>
          <w:szCs w:val="24"/>
        </w:rPr>
        <w:t>研讨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：同班同学</w:t>
      </w:r>
      <w:r>
        <w:rPr>
          <w:rFonts w:hint="eastAsia"/>
          <w:sz w:val="24"/>
          <w:szCs w:val="24"/>
        </w:rPr>
        <w:t>在此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进行自由</w:t>
      </w:r>
      <w:r>
        <w:rPr>
          <w:sz w:val="24"/>
          <w:szCs w:val="24"/>
        </w:rPr>
        <w:t>交流</w:t>
      </w:r>
      <w:r>
        <w:rPr>
          <w:rFonts w:hint="eastAsia"/>
          <w:sz w:val="24"/>
          <w:szCs w:val="24"/>
        </w:rPr>
        <w:t>，也可班长发起主题组织研讨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题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题目</w:t>
      </w:r>
      <w:r>
        <w:rPr>
          <w:sz w:val="24"/>
          <w:szCs w:val="24"/>
        </w:rPr>
        <w:t>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试卷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课程学习结束后，</w:t>
      </w:r>
      <w:r>
        <w:rPr>
          <w:sz w:val="24"/>
          <w:szCs w:val="24"/>
        </w:rPr>
        <w:t>学员须在规定时间内</w:t>
      </w:r>
      <w:r>
        <w:rPr>
          <w:rFonts w:hint="eastAsia"/>
          <w:sz w:val="24"/>
          <w:szCs w:val="24"/>
        </w:rPr>
        <w:t>在线</w:t>
      </w:r>
      <w:r>
        <w:rPr>
          <w:sz w:val="24"/>
          <w:szCs w:val="24"/>
        </w:rPr>
        <w:t>完成试卷作答。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“研修活动”：班长或辅导教师可发起有关在线活动，组织班级学员参与。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“参考资料”：根据项目配置的专题文字参考资料，</w:t>
      </w:r>
      <w:proofErr w:type="gramStart"/>
      <w:r>
        <w:rPr>
          <w:rFonts w:hint="eastAsia"/>
          <w:sz w:val="24"/>
          <w:szCs w:val="24"/>
        </w:rPr>
        <w:t>供项目</w:t>
      </w:r>
      <w:proofErr w:type="gramEnd"/>
      <w:r>
        <w:rPr>
          <w:rFonts w:hint="eastAsia"/>
          <w:sz w:val="24"/>
          <w:szCs w:val="24"/>
        </w:rPr>
        <w:t>内学员自主阅读学习。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“项目论坛”：根据项目配置的专属论坛</w:t>
      </w:r>
      <w:proofErr w:type="gramStart"/>
      <w:r>
        <w:rPr>
          <w:rFonts w:hint="eastAsia"/>
          <w:sz w:val="24"/>
          <w:szCs w:val="24"/>
        </w:rPr>
        <w:t>版块</w:t>
      </w:r>
      <w:proofErr w:type="gramEnd"/>
      <w:r>
        <w:rPr>
          <w:rFonts w:hint="eastAsia"/>
          <w:sz w:val="24"/>
          <w:szCs w:val="24"/>
        </w:rPr>
        <w:t>，项目内所有学员均可参与交流。</w:t>
      </w:r>
    </w:p>
    <w:p w:rsidR="006D1A1B" w:rsidRDefault="006D1A1B" w:rsidP="006D1A1B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</w:p>
    <w:p w:rsidR="006D1A1B" w:rsidRPr="001B58B7" w:rsidRDefault="006D1A1B" w:rsidP="006D1A1B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第八步：</w:t>
      </w:r>
      <w:r w:rsidRPr="006D1A1B">
        <w:rPr>
          <w:rFonts w:ascii="黑体" w:eastAsia="黑体" w:hAnsi="黑体"/>
          <w:bCs/>
          <w:sz w:val="28"/>
          <w:szCs w:val="28"/>
        </w:rPr>
        <w:t>在线打印</w:t>
      </w:r>
      <w:r w:rsidRPr="006D1A1B">
        <w:rPr>
          <w:rFonts w:ascii="黑体" w:eastAsia="黑体" w:hAnsi="黑体" w:hint="eastAsia"/>
          <w:bCs/>
          <w:sz w:val="28"/>
          <w:szCs w:val="28"/>
        </w:rPr>
        <w:t>电子</w:t>
      </w:r>
      <w:r w:rsidRPr="006D1A1B">
        <w:rPr>
          <w:rFonts w:ascii="黑体" w:eastAsia="黑体" w:hAnsi="黑体"/>
          <w:bCs/>
          <w:sz w:val="28"/>
          <w:szCs w:val="28"/>
        </w:rPr>
        <w:t>证书</w:t>
      </w:r>
    </w:p>
    <w:p w:rsidR="006D1A1B" w:rsidRDefault="006D1A1B" w:rsidP="006D1A1B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</w:t>
      </w:r>
      <w:r>
        <w:rPr>
          <w:rFonts w:ascii="宋体" w:hAnsi="宋体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班级首页</w:t>
      </w:r>
      <w:r>
        <w:rPr>
          <w:rFonts w:ascii="宋体" w:hAnsi="宋体"/>
          <w:sz w:val="24"/>
          <w:szCs w:val="24"/>
        </w:rPr>
        <w:t>”-“</w:t>
      </w:r>
      <w:r>
        <w:rPr>
          <w:rFonts w:ascii="宋体" w:hAnsi="宋体" w:hint="eastAsia"/>
          <w:sz w:val="24"/>
          <w:szCs w:val="24"/>
        </w:rPr>
        <w:t>教学</w:t>
      </w:r>
      <w:r>
        <w:rPr>
          <w:rFonts w:ascii="宋体" w:hAnsi="宋体"/>
          <w:sz w:val="24"/>
          <w:szCs w:val="24"/>
        </w:rPr>
        <w:t>服务”-“</w:t>
      </w:r>
      <w:r>
        <w:rPr>
          <w:rFonts w:ascii="宋体" w:hAnsi="宋体" w:hint="eastAsia"/>
          <w:sz w:val="24"/>
          <w:szCs w:val="24"/>
        </w:rPr>
        <w:t>电子</w:t>
      </w:r>
      <w:r>
        <w:rPr>
          <w:rFonts w:ascii="宋体" w:hAnsi="宋体"/>
          <w:sz w:val="24"/>
          <w:szCs w:val="24"/>
        </w:rPr>
        <w:t>证书”</w:t>
      </w:r>
      <w:r>
        <w:rPr>
          <w:rFonts w:ascii="宋体" w:hAnsi="宋体" w:hint="eastAsia"/>
          <w:sz w:val="24"/>
          <w:szCs w:val="24"/>
        </w:rPr>
        <w:t>中</w:t>
      </w:r>
      <w:r>
        <w:rPr>
          <w:rFonts w:ascii="宋体" w:hAnsi="宋体"/>
          <w:sz w:val="24"/>
          <w:szCs w:val="24"/>
        </w:rPr>
        <w:t>打印或者</w:t>
      </w:r>
      <w:r>
        <w:rPr>
          <w:rFonts w:ascii="宋体" w:hAnsi="宋体" w:hint="eastAsia"/>
          <w:sz w:val="24"/>
          <w:szCs w:val="24"/>
        </w:rPr>
        <w:t>下载</w:t>
      </w:r>
      <w:r>
        <w:rPr>
          <w:rFonts w:ascii="宋体" w:hAnsi="宋体"/>
          <w:sz w:val="24"/>
          <w:szCs w:val="24"/>
        </w:rPr>
        <w:t>。</w:t>
      </w:r>
    </w:p>
    <w:p w:rsidR="006D1A1B" w:rsidRDefault="006D1A1B" w:rsidP="006D1A1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7325" cy="3067050"/>
            <wp:effectExtent l="19050" t="0" r="9525" b="0"/>
            <wp:docPr id="1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3C" w:rsidRDefault="000F4F3C"/>
    <w:p w:rsidR="000F4F3C" w:rsidRDefault="001B58B7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备注说明：</w:t>
      </w:r>
    </w:p>
    <w:p w:rsidR="00AD1DC6" w:rsidRDefault="00AD1DC6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1.操作</w:t>
      </w:r>
      <w:r>
        <w:rPr>
          <w:rFonts w:ascii="黑体" w:eastAsia="黑体" w:hAnsi="黑体"/>
          <w:bCs/>
          <w:sz w:val="28"/>
          <w:szCs w:val="28"/>
        </w:rPr>
        <w:t>指南</w:t>
      </w:r>
    </w:p>
    <w:p w:rsidR="000F4F3C" w:rsidRDefault="001B58B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0F4F3C" w:rsidRPr="00723FF4" w:rsidRDefault="00723FF4" w:rsidP="00723FF4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34050" cy="1020654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AD1DC6" w:rsidRDefault="00AD1DC6" w:rsidP="001B58B7">
      <w:pPr>
        <w:spacing w:line="360" w:lineRule="auto"/>
        <w:ind w:firstLineChars="200" w:firstLine="560"/>
        <w:rPr>
          <w:rFonts w:ascii="黑体" w:eastAsia="黑体" w:hAnsi="黑体"/>
          <w:bCs/>
          <w:sz w:val="28"/>
          <w:szCs w:val="28"/>
        </w:rPr>
      </w:pPr>
      <w:r w:rsidRPr="00AD1DC6">
        <w:rPr>
          <w:rFonts w:ascii="黑体" w:eastAsia="黑体" w:hAnsi="黑体" w:hint="eastAsia"/>
          <w:bCs/>
          <w:sz w:val="28"/>
          <w:szCs w:val="28"/>
        </w:rPr>
        <w:t>2.学员</w:t>
      </w:r>
      <w:r w:rsidRPr="00AD1DC6">
        <w:rPr>
          <w:rFonts w:ascii="黑体" w:eastAsia="黑体" w:hAnsi="黑体"/>
          <w:bCs/>
          <w:sz w:val="28"/>
          <w:szCs w:val="28"/>
        </w:rPr>
        <w:t>证书查询</w:t>
      </w:r>
    </w:p>
    <w:p w:rsidR="007444C8" w:rsidRDefault="00AD1DC6" w:rsidP="007444C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中国</w:t>
      </w:r>
      <w:r>
        <w:rPr>
          <w:sz w:val="24"/>
          <w:szCs w:val="24"/>
        </w:rPr>
        <w:t>教育干部网络学院首页最下方提供证书查询，</w:t>
      </w:r>
      <w:r>
        <w:rPr>
          <w:rFonts w:hint="eastAsia"/>
          <w:sz w:val="24"/>
          <w:szCs w:val="24"/>
        </w:rPr>
        <w:t>如下图：</w:t>
      </w:r>
    </w:p>
    <w:p w:rsidR="00AD1DC6" w:rsidRPr="00AD1DC6" w:rsidRDefault="00AD1DC6" w:rsidP="00AD1DC6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35131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5020"/>
                    <a:stretch/>
                  </pic:blipFill>
                  <pic:spPr bwMode="auto"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C6" w:rsidRPr="00AD1DC6" w:rsidRDefault="00AD1DC6" w:rsidP="00AD1DC6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2625" cy="221781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DC6" w:rsidRPr="00AD1DC6" w:rsidSect="00F9049F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4470" w:rsidRDefault="00154470" w:rsidP="003D4DE1">
      <w:r>
        <w:separator/>
      </w:r>
    </w:p>
  </w:endnote>
  <w:endnote w:type="continuationSeparator" w:id="0">
    <w:p w:rsidR="00154470" w:rsidRDefault="00154470" w:rsidP="003D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4470" w:rsidRDefault="00154470" w:rsidP="003D4DE1">
      <w:r>
        <w:separator/>
      </w:r>
    </w:p>
  </w:footnote>
  <w:footnote w:type="continuationSeparator" w:id="0">
    <w:p w:rsidR="00154470" w:rsidRDefault="00154470" w:rsidP="003D4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457E6"/>
    <w:rsid w:val="00050CCA"/>
    <w:rsid w:val="0007063A"/>
    <w:rsid w:val="000F4F3C"/>
    <w:rsid w:val="00154470"/>
    <w:rsid w:val="00157542"/>
    <w:rsid w:val="001620BA"/>
    <w:rsid w:val="0017639C"/>
    <w:rsid w:val="001B58B7"/>
    <w:rsid w:val="001C6070"/>
    <w:rsid w:val="00236B87"/>
    <w:rsid w:val="00274AD5"/>
    <w:rsid w:val="002D0BE7"/>
    <w:rsid w:val="002D76A0"/>
    <w:rsid w:val="002F2803"/>
    <w:rsid w:val="00320E5E"/>
    <w:rsid w:val="00375C3E"/>
    <w:rsid w:val="003D10A2"/>
    <w:rsid w:val="003D4DE1"/>
    <w:rsid w:val="003F482A"/>
    <w:rsid w:val="0040009E"/>
    <w:rsid w:val="004549AD"/>
    <w:rsid w:val="00455C50"/>
    <w:rsid w:val="00455CF5"/>
    <w:rsid w:val="004B4B44"/>
    <w:rsid w:val="00535CE0"/>
    <w:rsid w:val="00547ED3"/>
    <w:rsid w:val="00595B67"/>
    <w:rsid w:val="005A0CB3"/>
    <w:rsid w:val="005F6F7E"/>
    <w:rsid w:val="006413E9"/>
    <w:rsid w:val="006708A0"/>
    <w:rsid w:val="006A4AF9"/>
    <w:rsid w:val="006D1A1B"/>
    <w:rsid w:val="00723FF4"/>
    <w:rsid w:val="007338B0"/>
    <w:rsid w:val="0074073B"/>
    <w:rsid w:val="007444C8"/>
    <w:rsid w:val="00786D5B"/>
    <w:rsid w:val="007C544E"/>
    <w:rsid w:val="0082353B"/>
    <w:rsid w:val="00832EBF"/>
    <w:rsid w:val="008857C2"/>
    <w:rsid w:val="008E432D"/>
    <w:rsid w:val="008F6A02"/>
    <w:rsid w:val="008F6E4D"/>
    <w:rsid w:val="0091660A"/>
    <w:rsid w:val="00990568"/>
    <w:rsid w:val="00A910AE"/>
    <w:rsid w:val="00AD1DC6"/>
    <w:rsid w:val="00B041F4"/>
    <w:rsid w:val="00B4528C"/>
    <w:rsid w:val="00B61B8B"/>
    <w:rsid w:val="00B7231B"/>
    <w:rsid w:val="00B85F55"/>
    <w:rsid w:val="00C16618"/>
    <w:rsid w:val="00C71B59"/>
    <w:rsid w:val="00C93FA1"/>
    <w:rsid w:val="00CD2BE7"/>
    <w:rsid w:val="00D04F85"/>
    <w:rsid w:val="00D1571B"/>
    <w:rsid w:val="00D20F64"/>
    <w:rsid w:val="00D354B8"/>
    <w:rsid w:val="00D43CA3"/>
    <w:rsid w:val="00D445E1"/>
    <w:rsid w:val="00D9763F"/>
    <w:rsid w:val="00DB594D"/>
    <w:rsid w:val="00DE1DC2"/>
    <w:rsid w:val="00DF79FB"/>
    <w:rsid w:val="00E0574E"/>
    <w:rsid w:val="00EC4DBF"/>
    <w:rsid w:val="00F9049F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9665EDA"/>
  <w15:docId w15:val="{31955A21-487E-4116-A26D-6E4889FB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0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rsid w:val="00F9049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F904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F904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F904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F904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sid w:val="00F9049F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sid w:val="00F9049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F9049F"/>
  </w:style>
  <w:style w:type="character" w:customStyle="1" w:styleId="a4">
    <w:name w:val="批注框文本 字符"/>
    <w:basedOn w:val="a0"/>
    <w:link w:val="a3"/>
    <w:uiPriority w:val="99"/>
    <w:semiHidden/>
    <w:qFormat/>
    <w:rsid w:val="00F9049F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F9049F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F904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http://www.enaea.edu.cn/help/v1/content/pic/shouce_dl_home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256</Words>
  <Characters>1461</Characters>
  <Application>Microsoft Office Word</Application>
  <DocSecurity>0</DocSecurity>
  <Lines>12</Lines>
  <Paragraphs>3</Paragraphs>
  <ScaleCrop>false</ScaleCrop>
  <Company>NAEA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fgx</cp:lastModifiedBy>
  <cp:revision>74</cp:revision>
  <dcterms:created xsi:type="dcterms:W3CDTF">2017-08-17T05:33:00Z</dcterms:created>
  <dcterms:modified xsi:type="dcterms:W3CDTF">2019-02-27T07:43:00Z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