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/>
          <w:sz w:val="25"/>
        </w:rPr>
      </w:pPr>
    </w:p>
    <w:p>
      <w:pPr>
        <w:pStyle w:val="3"/>
        <w:spacing w:before="60"/>
        <w:ind w:left="385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2"/>
        <w:spacing w:before="123"/>
        <w:ind w:left="1240"/>
        <w:jc w:val="left"/>
      </w:pPr>
      <w:r>
        <w:t>河南省教育厅 2019 年优秀教育管理人才候选人推荐汇总表</w:t>
      </w:r>
    </w:p>
    <w:p>
      <w:pPr>
        <w:tabs>
          <w:tab w:val="left" w:pos="10016"/>
        </w:tabs>
        <w:spacing w:before="96"/>
        <w:ind w:left="217" w:right="0" w:firstLine="0"/>
        <w:jc w:val="left"/>
        <w:rPr>
          <w:sz w:val="24"/>
        </w:rPr>
      </w:pPr>
      <w:r>
        <w:rPr>
          <w:sz w:val="24"/>
        </w:rPr>
        <w:t>推荐单位（盖章）</w:t>
      </w:r>
      <w:r>
        <w:rPr>
          <w:sz w:val="24"/>
        </w:rPr>
        <w:tab/>
      </w:r>
      <w:r>
        <w:rPr>
          <w:sz w:val="24"/>
        </w:rPr>
        <w:t>填表日期：</w:t>
      </w:r>
    </w:p>
    <w:p>
      <w:pPr>
        <w:pStyle w:val="3"/>
        <w:spacing w:before="10" w:after="1"/>
        <w:rPr>
          <w:sz w:val="10"/>
        </w:rPr>
      </w:pPr>
    </w:p>
    <w:tbl>
      <w:tblPr>
        <w:tblStyle w:val="5"/>
        <w:tblW w:w="13494" w:type="dxa"/>
        <w:tblInd w:w="1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105"/>
        <w:gridCol w:w="1590"/>
        <w:gridCol w:w="990"/>
        <w:gridCol w:w="712"/>
        <w:gridCol w:w="851"/>
        <w:gridCol w:w="995"/>
        <w:gridCol w:w="851"/>
        <w:gridCol w:w="851"/>
        <w:gridCol w:w="1139"/>
        <w:gridCol w:w="850"/>
        <w:gridCol w:w="990"/>
        <w:gridCol w:w="994"/>
        <w:gridCol w:w="8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7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"/>
              <w:rPr>
                <w:rFonts w:ascii="仿宋_GB2312"/>
                <w:sz w:val="29"/>
              </w:rPr>
            </w:pPr>
          </w:p>
          <w:p>
            <w:pPr>
              <w:pStyle w:val="9"/>
              <w:ind w:left="129" w:right="125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序号</w:t>
            </w:r>
          </w:p>
        </w:tc>
        <w:tc>
          <w:tcPr>
            <w:tcW w:w="11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4" w:line="244" w:lineRule="auto"/>
              <w:ind w:left="105" w:right="-15" w:firstLine="24"/>
              <w:jc w:val="both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 xml:space="preserve">省辖市、省直管县 </w:t>
            </w:r>
            <w:r>
              <w:rPr>
                <w:rFonts w:hint="eastAsia" w:ascii="黑体" w:eastAsia="黑体"/>
                <w:spacing w:val="-58"/>
                <w:sz w:val="21"/>
              </w:rPr>
              <w:t>市</w:t>
            </w:r>
            <w:r>
              <w:rPr>
                <w:rFonts w:hint="eastAsia" w:ascii="黑体" w:eastAsia="黑体"/>
                <w:sz w:val="21"/>
              </w:rPr>
              <w:t>（省直</w:t>
            </w:r>
            <w:r>
              <w:rPr>
                <w:rFonts w:hint="eastAsia" w:ascii="黑体" w:eastAsia="黑体"/>
                <w:spacing w:val="-13"/>
                <w:sz w:val="21"/>
              </w:rPr>
              <w:t>）</w:t>
            </w:r>
          </w:p>
        </w:tc>
        <w:tc>
          <w:tcPr>
            <w:tcW w:w="15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"/>
              <w:rPr>
                <w:rFonts w:ascii="仿宋_GB2312"/>
                <w:sz w:val="29"/>
              </w:rPr>
            </w:pPr>
          </w:p>
          <w:p>
            <w:pPr>
              <w:pStyle w:val="9"/>
              <w:ind w:left="36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工作单位</w:t>
            </w:r>
          </w:p>
        </w:tc>
        <w:tc>
          <w:tcPr>
            <w:tcW w:w="9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"/>
              <w:rPr>
                <w:rFonts w:ascii="仿宋_GB2312"/>
                <w:sz w:val="29"/>
              </w:rPr>
            </w:pPr>
          </w:p>
          <w:p>
            <w:pPr>
              <w:pStyle w:val="9"/>
              <w:ind w:left="28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姓名</w:t>
            </w:r>
          </w:p>
        </w:tc>
        <w:tc>
          <w:tcPr>
            <w:tcW w:w="7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"/>
              <w:rPr>
                <w:rFonts w:ascii="仿宋_GB2312"/>
                <w:sz w:val="29"/>
              </w:rPr>
            </w:pPr>
          </w:p>
          <w:p>
            <w:pPr>
              <w:pStyle w:val="9"/>
              <w:ind w:left="14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性别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仿宋_GB2312"/>
                <w:sz w:val="19"/>
              </w:rPr>
            </w:pPr>
          </w:p>
          <w:p>
            <w:pPr>
              <w:pStyle w:val="9"/>
              <w:spacing w:line="244" w:lineRule="auto"/>
              <w:ind w:left="207" w:right="209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出生日期</w:t>
            </w: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仿宋_GB2312"/>
                <w:sz w:val="19"/>
              </w:rPr>
            </w:pPr>
          </w:p>
          <w:p>
            <w:pPr>
              <w:pStyle w:val="9"/>
              <w:spacing w:line="244" w:lineRule="auto"/>
              <w:ind w:left="172" w:right="17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参加工作时间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仿宋_GB2312"/>
                <w:sz w:val="19"/>
              </w:rPr>
            </w:pPr>
          </w:p>
          <w:p>
            <w:pPr>
              <w:pStyle w:val="9"/>
              <w:spacing w:line="244" w:lineRule="auto"/>
              <w:ind w:left="204" w:right="21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政治面貌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仿宋_GB2312"/>
                <w:sz w:val="19"/>
              </w:rPr>
            </w:pPr>
          </w:p>
          <w:p>
            <w:pPr>
              <w:pStyle w:val="9"/>
              <w:spacing w:line="244" w:lineRule="auto"/>
              <w:ind w:left="203" w:right="212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现任职务</w:t>
            </w:r>
          </w:p>
        </w:tc>
        <w:tc>
          <w:tcPr>
            <w:tcW w:w="11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仿宋_GB2312"/>
                <w:sz w:val="19"/>
              </w:rPr>
            </w:pPr>
          </w:p>
          <w:p>
            <w:pPr>
              <w:pStyle w:val="9"/>
              <w:spacing w:line="244" w:lineRule="auto"/>
              <w:ind w:left="135" w:right="14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同级职务任职年限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"/>
              <w:rPr>
                <w:rFonts w:ascii="仿宋_GB2312"/>
                <w:sz w:val="29"/>
              </w:rPr>
            </w:pPr>
          </w:p>
          <w:p>
            <w:pPr>
              <w:pStyle w:val="9"/>
              <w:ind w:left="201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学历</w:t>
            </w:r>
          </w:p>
        </w:tc>
        <w:tc>
          <w:tcPr>
            <w:tcW w:w="9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"/>
              <w:rPr>
                <w:rFonts w:ascii="仿宋_GB2312"/>
                <w:sz w:val="29"/>
              </w:rPr>
            </w:pPr>
          </w:p>
          <w:p>
            <w:pPr>
              <w:pStyle w:val="9"/>
              <w:ind w:left="27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学位</w:t>
            </w:r>
          </w:p>
        </w:tc>
        <w:tc>
          <w:tcPr>
            <w:tcW w:w="9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6"/>
              <w:rPr>
                <w:rFonts w:ascii="仿宋_GB2312"/>
                <w:sz w:val="29"/>
              </w:rPr>
            </w:pPr>
          </w:p>
          <w:p>
            <w:pPr>
              <w:pStyle w:val="9"/>
              <w:ind w:left="277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职称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仿宋_GB2312"/>
                <w:sz w:val="19"/>
              </w:rPr>
            </w:pPr>
          </w:p>
          <w:p>
            <w:pPr>
              <w:pStyle w:val="9"/>
              <w:spacing w:line="244" w:lineRule="auto"/>
              <w:ind w:left="200" w:right="21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聘任时间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44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9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9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39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44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spacing w:before="12"/>
        <w:rPr>
          <w:sz w:val="23"/>
        </w:rPr>
      </w:pPr>
    </w:p>
    <w:p>
      <w:pPr>
        <w:spacing w:before="0" w:line="244" w:lineRule="auto"/>
        <w:ind w:left="697" w:right="1490" w:hanging="480"/>
        <w:jc w:val="left"/>
        <w:rPr>
          <w:sz w:val="24"/>
        </w:rPr>
      </w:pPr>
      <w:r>
        <w:rPr>
          <w:sz w:val="24"/>
        </w:rPr>
        <w:t>注：1、出生日期用“-”分隔年、月、日，如 1986-03-01；其他涉及时间的均按照以下格式填写，如：1986-03。2、学历备选项：研究生、双学士、本科、大学普通班、专科、中专等。</w:t>
      </w:r>
    </w:p>
    <w:p>
      <w:pPr>
        <w:spacing w:before="0" w:line="305" w:lineRule="exact"/>
        <w:ind w:left="697" w:right="0" w:firstLine="0"/>
        <w:jc w:val="left"/>
        <w:rPr>
          <w:sz w:val="24"/>
        </w:rPr>
        <w:sectPr>
          <w:footerReference r:id="rId3" w:type="default"/>
          <w:footerReference r:id="rId4" w:type="even"/>
          <w:pgSz w:w="16840" w:h="11910" w:orient="landscape"/>
          <w:pgMar w:top="1100" w:right="1580" w:bottom="1740" w:left="1540" w:header="0" w:footer="1544" w:gutter="0"/>
        </w:sectPr>
      </w:pPr>
      <w:r>
        <w:rPr>
          <w:sz w:val="24"/>
        </w:rPr>
        <w:t>3、学位备选项：博士、硕士、学士、无等。</w:t>
      </w:r>
      <w:bookmarkStart w:id="0" w:name="_GoBack"/>
      <w:bookmarkEnd w:id="0"/>
    </w:p>
    <w:p>
      <w:pPr>
        <w:pStyle w:val="3"/>
        <w:tabs>
          <w:tab w:val="left" w:pos="3428"/>
          <w:tab w:val="left" w:pos="5128"/>
        </w:tabs>
        <w:spacing w:before="64"/>
        <w:jc w:val="both"/>
      </w:pPr>
    </w:p>
    <w:sectPr>
      <w:footerReference r:id="rId5" w:type="default"/>
      <w:pgSz w:w="11910" w:h="16840"/>
      <w:pgMar w:top="1580" w:right="1460" w:bottom="1740" w:left="1340" w:header="0" w:footer="154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9" o:spid="_x0000_s2059" o:spt="202" type="#_x0000_t202" style="position:absolute;left:0pt;margin-left:689.4pt;margin-top:507pt;height:17.15pt;width:54.6pt;mso-position-horizontal-relative:page;mso-position-vertical-relative:page;z-index:-25481523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42" w:lineRule="exact"/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60" o:spid="_x0000_s2060" o:spt="202" type="#_x0000_t202" style="position:absolute;left:0pt;margin-left:81.1pt;margin-top:506.75pt;height:17.15pt;width:62.05pt;mso-position-horizontal-relative:page;mso-position-vertical-relative:page;z-index:-25481420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42" w:lineRule="exact"/>
                  <w:ind w:left="20"/>
                </w:pPr>
                <w:r>
                  <w:t>— 10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8" o:spid="_x0000_s2058" o:spt="202" type="#_x0000_t202" style="position:absolute;left:0pt;margin-left:454.95pt;margin-top:753.5pt;height:17.15pt;width:62.05pt;mso-position-horizontal-relative:page;mso-position-vertical-relative:page;z-index:-2548172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42" w:lineRule="exact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E3B4BD1"/>
    <w:rsid w:val="2C7C4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52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02" w:firstLine="619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9"/>
    <customShpInfo spid="_x0000_s2060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2019-08-24T08:56:00Z</dcterms:created>
  <dc:creator>文印员</dc:creator>
  <cp:lastModifiedBy>翻越</cp:lastModifiedBy>
  <dcterms:modified xsi:type="dcterms:W3CDTF">2019-08-24T10:17:25Z</dcterms:modified>
  <dc:title>河南省教育厅办公室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2019-08-24T00:00:00Z</vt:filetime>
  </property>
  <property fmtid="{D5CDD505-2E9C-101B-9397-08002B2CF9AE}" pid="5" name="KSOProductBuildVer">
    <vt:lpwstr>2052-11.1.0.8976</vt:lpwstr>
  </property>
</Properties>
</file>