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4707C" w14:textId="77777777" w:rsidR="00762A1E" w:rsidRPr="006C659C" w:rsidRDefault="00762A1E" w:rsidP="00762A1E">
      <w:pPr>
        <w:rPr>
          <w:rFonts w:ascii="黑体" w:eastAsia="黑体" w:hAnsi="黑体" w:cs="黑体"/>
        </w:rPr>
      </w:pPr>
      <w:r w:rsidRPr="006C659C">
        <w:rPr>
          <w:rFonts w:ascii="黑体" w:eastAsia="黑体" w:hAnsi="黑体" w:cs="黑体" w:hint="eastAsia"/>
        </w:rPr>
        <w:t>附件</w:t>
      </w:r>
      <w:r w:rsidRPr="006C659C">
        <w:rPr>
          <w:rFonts w:ascii="黑体" w:eastAsia="黑体" w:hAnsi="黑体" w:cs="黑体"/>
        </w:rPr>
        <w:t>1</w:t>
      </w:r>
    </w:p>
    <w:p w14:paraId="010BF9BA" w14:textId="77777777" w:rsidR="00762A1E" w:rsidRPr="006C659C" w:rsidRDefault="00762A1E" w:rsidP="00762A1E">
      <w:pPr>
        <w:snapToGrid w:val="0"/>
        <w:jc w:val="center"/>
        <w:rPr>
          <w:rFonts w:ascii="方正小标宋简体" w:eastAsia="方正小标宋简体" w:cs="Times New Roman"/>
          <w:sz w:val="44"/>
          <w:szCs w:val="44"/>
        </w:rPr>
      </w:pPr>
    </w:p>
    <w:p w14:paraId="4377FC48" w14:textId="77777777" w:rsidR="00762A1E" w:rsidRPr="006C659C" w:rsidRDefault="00762A1E" w:rsidP="00762A1E">
      <w:pPr>
        <w:snapToGrid w:val="0"/>
        <w:jc w:val="center"/>
        <w:rPr>
          <w:rFonts w:ascii="方正小标宋简体" w:eastAsia="方正小标宋简体" w:cs="Times New Roman"/>
          <w:sz w:val="48"/>
          <w:szCs w:val="48"/>
        </w:rPr>
      </w:pPr>
      <w:r w:rsidRPr="006C659C">
        <w:rPr>
          <w:rFonts w:ascii="方正小标宋简体" w:eastAsia="方正小标宋简体" w:cs="方正小标宋简体" w:hint="eastAsia"/>
          <w:sz w:val="48"/>
          <w:szCs w:val="48"/>
        </w:rPr>
        <w:t>河南省普通高等教育“十四五”规划教材建设立项申报书</w:t>
      </w:r>
    </w:p>
    <w:p w14:paraId="6D163A56" w14:textId="77777777" w:rsidR="00762A1E" w:rsidRPr="006C659C" w:rsidRDefault="00762A1E" w:rsidP="00762A1E">
      <w:pPr>
        <w:ind w:firstLineChars="400" w:firstLine="1440"/>
        <w:rPr>
          <w:rFonts w:ascii="Times New Roman" w:eastAsia="楷体_GB2312" w:hAnsi="Arial" w:cs="Times New Roman"/>
          <w:sz w:val="32"/>
          <w:szCs w:val="32"/>
        </w:rPr>
      </w:pPr>
      <w:r w:rsidRPr="006C659C">
        <w:rPr>
          <w:rFonts w:ascii="Times New Roman" w:eastAsia="楷体_GB2312" w:hAnsi="Arial" w:cs="Times New Roman"/>
          <w:sz w:val="36"/>
          <w:szCs w:val="36"/>
        </w:rPr>
        <w:t xml:space="preserve">    </w:t>
      </w:r>
      <w:r w:rsidRPr="006C659C">
        <w:rPr>
          <w:rFonts w:ascii="Times New Roman" w:eastAsia="楷体_GB2312" w:hAnsi="Arial" w:cs="Times New Roman"/>
          <w:sz w:val="32"/>
          <w:szCs w:val="32"/>
        </w:rPr>
        <w:t xml:space="preserve">     </w:t>
      </w:r>
      <w:r w:rsidRPr="006C659C">
        <w:rPr>
          <w:rFonts w:ascii="Times New Roman" w:eastAsia="楷体_GB2312" w:hAnsi="Arial" w:cs="楷体_GB2312" w:hint="eastAsia"/>
          <w:sz w:val="32"/>
          <w:szCs w:val="32"/>
        </w:rPr>
        <w:t>（修订教材）</w:t>
      </w:r>
    </w:p>
    <w:p w14:paraId="08C8D4EE" w14:textId="77777777" w:rsidR="00762A1E" w:rsidRPr="006C659C" w:rsidRDefault="00762A1E" w:rsidP="00762A1E">
      <w:pPr>
        <w:rPr>
          <w:rFonts w:cs="Times New Roman"/>
        </w:rPr>
      </w:pPr>
    </w:p>
    <w:p w14:paraId="1B9D604A" w14:textId="77777777" w:rsidR="00762A1E" w:rsidRPr="006C659C" w:rsidRDefault="00762A1E" w:rsidP="00762A1E">
      <w:pPr>
        <w:spacing w:line="288" w:lineRule="auto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书名：</w:t>
      </w:r>
    </w:p>
    <w:p w14:paraId="7F83C8B3" w14:textId="77777777" w:rsidR="00762A1E" w:rsidRPr="006C659C" w:rsidRDefault="00762A1E" w:rsidP="00762A1E">
      <w:pPr>
        <w:spacing w:line="288" w:lineRule="auto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书号：</w:t>
      </w:r>
    </w:p>
    <w:p w14:paraId="7DB788B7" w14:textId="77777777" w:rsidR="00762A1E" w:rsidRPr="006C659C" w:rsidRDefault="00762A1E" w:rsidP="00762A1E">
      <w:pPr>
        <w:spacing w:line="288" w:lineRule="auto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主编：</w:t>
      </w:r>
    </w:p>
    <w:p w14:paraId="0504C0E8" w14:textId="77777777" w:rsidR="00762A1E" w:rsidRPr="006C659C" w:rsidRDefault="00762A1E" w:rsidP="00762A1E">
      <w:pPr>
        <w:spacing w:line="288" w:lineRule="auto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主编单位：</w:t>
      </w:r>
    </w:p>
    <w:p w14:paraId="22693177" w14:textId="77777777" w:rsidR="00762A1E" w:rsidRPr="006C659C" w:rsidRDefault="00762A1E" w:rsidP="00762A1E">
      <w:pPr>
        <w:spacing w:line="288" w:lineRule="auto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出版单位：</w:t>
      </w:r>
    </w:p>
    <w:p w14:paraId="389B6A03" w14:textId="77777777" w:rsidR="00762A1E" w:rsidRPr="006C659C" w:rsidRDefault="00762A1E" w:rsidP="00762A1E">
      <w:pPr>
        <w:spacing w:line="288" w:lineRule="auto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分册情况：</w:t>
      </w:r>
    </w:p>
    <w:p w14:paraId="3D3ECF61" w14:textId="77777777" w:rsidR="00762A1E" w:rsidRPr="006C659C" w:rsidRDefault="00762A1E" w:rsidP="00762A1E">
      <w:pPr>
        <w:spacing w:line="288" w:lineRule="auto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所属学科名称：</w:t>
      </w:r>
    </w:p>
    <w:p w14:paraId="2DA6915C" w14:textId="77777777" w:rsidR="00762A1E" w:rsidRPr="006C659C" w:rsidRDefault="00762A1E" w:rsidP="00762A1E">
      <w:pPr>
        <w:spacing w:line="288" w:lineRule="auto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专业代码：</w:t>
      </w:r>
    </w:p>
    <w:p w14:paraId="6A233715" w14:textId="77777777" w:rsidR="00762A1E" w:rsidRPr="006C659C" w:rsidRDefault="00762A1E" w:rsidP="00762A1E">
      <w:pPr>
        <w:spacing w:line="288" w:lineRule="auto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申报单位（盖章）：</w:t>
      </w:r>
    </w:p>
    <w:p w14:paraId="64051777" w14:textId="77777777" w:rsidR="00762A1E" w:rsidRPr="006C659C" w:rsidRDefault="00762A1E" w:rsidP="00762A1E">
      <w:pPr>
        <w:spacing w:line="288" w:lineRule="auto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填表日期：</w:t>
      </w:r>
    </w:p>
    <w:p w14:paraId="32620D38" w14:textId="09DC24B6" w:rsidR="00762A1E" w:rsidRDefault="00762A1E" w:rsidP="00762A1E">
      <w:pPr>
        <w:ind w:leftChars="400" w:left="1200"/>
        <w:rPr>
          <w:rFonts w:ascii="仿宋_GB2312" w:cs="Times New Roman"/>
          <w:sz w:val="28"/>
          <w:szCs w:val="28"/>
        </w:rPr>
      </w:pPr>
    </w:p>
    <w:p w14:paraId="5D790BB8" w14:textId="07C37521" w:rsidR="00762A1E" w:rsidRDefault="00762A1E" w:rsidP="00762A1E">
      <w:pPr>
        <w:ind w:leftChars="400" w:left="1200"/>
        <w:rPr>
          <w:rFonts w:ascii="仿宋_GB2312" w:cs="Times New Roman"/>
          <w:sz w:val="28"/>
          <w:szCs w:val="28"/>
        </w:rPr>
      </w:pPr>
    </w:p>
    <w:p w14:paraId="707119F3" w14:textId="77777777" w:rsidR="00762A1E" w:rsidRDefault="00762A1E" w:rsidP="00762A1E">
      <w:pPr>
        <w:ind w:leftChars="400" w:left="1200"/>
        <w:rPr>
          <w:rFonts w:ascii="仿宋_GB2312" w:cs="Times New Roman" w:hint="eastAsia"/>
          <w:sz w:val="28"/>
          <w:szCs w:val="28"/>
        </w:rPr>
      </w:pPr>
    </w:p>
    <w:p w14:paraId="76A1E0C7" w14:textId="77777777" w:rsidR="00762A1E" w:rsidRPr="00237B00" w:rsidRDefault="00762A1E" w:rsidP="00762A1E">
      <w:pPr>
        <w:jc w:val="center"/>
        <w:rPr>
          <w:rFonts w:ascii="楷体_GB2312" w:eastAsia="楷体_GB2312" w:hAnsi="Arial" w:cs="Times New Roman" w:hint="eastAsia"/>
          <w:sz w:val="32"/>
          <w:szCs w:val="32"/>
        </w:rPr>
      </w:pPr>
      <w:r w:rsidRPr="00237B00">
        <w:rPr>
          <w:rFonts w:ascii="楷体_GB2312" w:eastAsia="楷体_GB2312" w:hAnsi="Arial" w:cs="楷体_GB2312" w:hint="eastAsia"/>
          <w:sz w:val="32"/>
          <w:szCs w:val="32"/>
        </w:rPr>
        <w:t>河南省教育厅制</w:t>
      </w:r>
    </w:p>
    <w:p w14:paraId="3B391E6A" w14:textId="77777777" w:rsidR="00762A1E" w:rsidRPr="006C659C" w:rsidRDefault="00762A1E" w:rsidP="00762A1E">
      <w:pPr>
        <w:widowControl/>
        <w:jc w:val="center"/>
        <w:rPr>
          <w:rFonts w:ascii="黑体" w:eastAsia="黑体" w:cs="Times New Roman"/>
          <w:sz w:val="44"/>
          <w:szCs w:val="44"/>
        </w:rPr>
      </w:pPr>
    </w:p>
    <w:p w14:paraId="1950A68C" w14:textId="77777777" w:rsidR="00762A1E" w:rsidRPr="006C659C" w:rsidRDefault="00762A1E" w:rsidP="00762A1E">
      <w:pPr>
        <w:widowControl/>
        <w:jc w:val="center"/>
        <w:rPr>
          <w:rFonts w:ascii="黑体" w:eastAsia="黑体" w:cs="Times New Roman"/>
          <w:sz w:val="44"/>
          <w:szCs w:val="44"/>
        </w:rPr>
      </w:pPr>
      <w:r w:rsidRPr="006C659C">
        <w:rPr>
          <w:rFonts w:ascii="黑体" w:eastAsia="黑体" w:cs="黑体" w:hint="eastAsia"/>
          <w:sz w:val="44"/>
          <w:szCs w:val="44"/>
        </w:rPr>
        <w:lastRenderedPageBreak/>
        <w:t>填</w:t>
      </w:r>
      <w:r>
        <w:rPr>
          <w:rFonts w:ascii="黑体" w:eastAsia="黑体" w:cs="黑体" w:hint="eastAsia"/>
          <w:sz w:val="44"/>
          <w:szCs w:val="44"/>
        </w:rPr>
        <w:t xml:space="preserve">  </w:t>
      </w:r>
      <w:r w:rsidRPr="006C659C">
        <w:rPr>
          <w:rFonts w:ascii="黑体" w:eastAsia="黑体" w:cs="黑体" w:hint="eastAsia"/>
          <w:sz w:val="44"/>
          <w:szCs w:val="44"/>
        </w:rPr>
        <w:t>写</w:t>
      </w:r>
      <w:r>
        <w:rPr>
          <w:rFonts w:ascii="黑体" w:eastAsia="黑体" w:cs="黑体" w:hint="eastAsia"/>
          <w:sz w:val="44"/>
          <w:szCs w:val="44"/>
        </w:rPr>
        <w:t xml:space="preserve">  </w:t>
      </w:r>
      <w:r w:rsidRPr="006C659C">
        <w:rPr>
          <w:rFonts w:ascii="黑体" w:eastAsia="黑体" w:cs="黑体" w:hint="eastAsia"/>
          <w:sz w:val="44"/>
          <w:szCs w:val="44"/>
        </w:rPr>
        <w:t>要</w:t>
      </w:r>
      <w:r>
        <w:rPr>
          <w:rFonts w:ascii="黑体" w:eastAsia="黑体" w:cs="黑体" w:hint="eastAsia"/>
          <w:sz w:val="44"/>
          <w:szCs w:val="44"/>
        </w:rPr>
        <w:t xml:space="preserve">  </w:t>
      </w:r>
      <w:r w:rsidRPr="006C659C">
        <w:rPr>
          <w:rFonts w:ascii="黑体" w:eastAsia="黑体" w:cs="黑体" w:hint="eastAsia"/>
          <w:sz w:val="44"/>
          <w:szCs w:val="44"/>
        </w:rPr>
        <w:t>求</w:t>
      </w:r>
    </w:p>
    <w:p w14:paraId="4611FAC3" w14:textId="77777777" w:rsidR="00762A1E" w:rsidRPr="006C659C" w:rsidRDefault="00762A1E" w:rsidP="00762A1E">
      <w:pPr>
        <w:rPr>
          <w:rFonts w:ascii="仿宋_GB2312" w:cs="Times New Roman"/>
        </w:rPr>
      </w:pPr>
    </w:p>
    <w:p w14:paraId="3ACDE3A1" w14:textId="77777777" w:rsidR="00762A1E" w:rsidRPr="006C659C" w:rsidRDefault="00762A1E" w:rsidP="00762A1E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一、本表用</w:t>
      </w:r>
      <w:r w:rsidRPr="006C659C">
        <w:rPr>
          <w:rFonts w:ascii="仿宋_GB2312" w:hAnsi="仿宋" w:cs="仿宋_GB2312"/>
        </w:rPr>
        <w:t>A4</w:t>
      </w:r>
      <w:r w:rsidRPr="006C659C">
        <w:rPr>
          <w:rFonts w:ascii="仿宋_GB2312" w:hAnsi="仿宋" w:cs="仿宋_GB2312" w:hint="eastAsia"/>
        </w:rPr>
        <w:t>纸张双面打印填报，本表封面之上不得另加其他封面。</w:t>
      </w:r>
    </w:p>
    <w:p w14:paraId="07A27AB2" w14:textId="77777777" w:rsidR="00762A1E" w:rsidRPr="006C659C" w:rsidRDefault="00762A1E" w:rsidP="00762A1E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二、请精炼填报内容，严格按照字数限制填写；申报单位应严格审核，对所填内容的真实性负责。</w:t>
      </w:r>
    </w:p>
    <w:p w14:paraId="7F49C505" w14:textId="77777777" w:rsidR="00762A1E" w:rsidRPr="006C659C" w:rsidRDefault="00762A1E" w:rsidP="00762A1E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三、封面中分册情况选择下列一种：单册；分册（上、中、下册等）；成套（理论教材与实践教材、习题集等配套出版，教师用书与学生用书配套出版等）；系列。</w:t>
      </w:r>
    </w:p>
    <w:p w14:paraId="4C184029" w14:textId="77777777" w:rsidR="00762A1E" w:rsidRPr="006C659C" w:rsidRDefault="00762A1E" w:rsidP="00762A1E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四、封面中教材所属学科的填写，参照教育部《普通高等学校本科专业目录（</w:t>
      </w:r>
      <w:r w:rsidRPr="006C659C">
        <w:rPr>
          <w:rFonts w:ascii="仿宋_GB2312" w:hAnsi="仿宋" w:cs="仿宋_GB2312"/>
        </w:rPr>
        <w:t>2020</w:t>
      </w:r>
      <w:r w:rsidRPr="006C659C">
        <w:rPr>
          <w:rFonts w:ascii="仿宋_GB2312" w:hAnsi="仿宋" w:cs="仿宋_GB2312" w:hint="eastAsia"/>
        </w:rPr>
        <w:t>年版）》、分类。请填写对应的二级代码和文字，如：</w:t>
      </w:r>
      <w:r w:rsidRPr="006C659C">
        <w:rPr>
          <w:rFonts w:ascii="仿宋_GB2312" w:hAnsi="仿宋" w:cs="仿宋_GB2312"/>
        </w:rPr>
        <w:t>0807</w:t>
      </w:r>
      <w:r w:rsidRPr="006C659C">
        <w:rPr>
          <w:rFonts w:ascii="仿宋_GB2312" w:hAnsi="仿宋" w:cs="仿宋_GB2312" w:hint="eastAsia"/>
        </w:rPr>
        <w:t>电子信息类。</w:t>
      </w:r>
    </w:p>
    <w:p w14:paraId="59623BBC" w14:textId="77777777" w:rsidR="00762A1E" w:rsidRPr="006C659C" w:rsidRDefault="00762A1E" w:rsidP="00762A1E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五</w:t>
      </w:r>
      <w:r w:rsidRPr="006C659C">
        <w:rPr>
          <w:rFonts w:ascii="仿宋_GB2312" w:hAnsi="仿宋" w:cs="仿宋_GB2312"/>
        </w:rPr>
        <w:t>.</w:t>
      </w:r>
      <w:r w:rsidRPr="006C659C">
        <w:rPr>
          <w:rFonts w:ascii="仿宋_GB2312" w:hAnsi="仿宋" w:cs="仿宋_GB2312" w:hint="eastAsia"/>
        </w:rPr>
        <w:t>此表格中仅填写佐证材料目录，佐证材料以书面形式提交。</w:t>
      </w:r>
    </w:p>
    <w:p w14:paraId="289A8925" w14:textId="77777777" w:rsidR="00762A1E" w:rsidRPr="006C659C" w:rsidRDefault="00762A1E" w:rsidP="00762A1E">
      <w:pPr>
        <w:ind w:leftChars="191" w:left="573" w:firstLineChars="58" w:firstLine="174"/>
        <w:rPr>
          <w:rFonts w:ascii="黑体" w:cs="Times New Roman"/>
        </w:rPr>
      </w:pPr>
    </w:p>
    <w:p w14:paraId="4B8C0EDB" w14:textId="77777777" w:rsidR="00762A1E" w:rsidRPr="006C659C" w:rsidRDefault="00762A1E" w:rsidP="00762A1E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5722CD29" w14:textId="77777777" w:rsidR="00762A1E" w:rsidRPr="006C659C" w:rsidRDefault="00762A1E" w:rsidP="00762A1E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6D25836C" w14:textId="77777777" w:rsidR="00762A1E" w:rsidRPr="006C659C" w:rsidRDefault="00762A1E" w:rsidP="00762A1E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532FA4CB" w14:textId="77777777" w:rsidR="00762A1E" w:rsidRPr="006C659C" w:rsidRDefault="00762A1E" w:rsidP="00762A1E">
      <w:pPr>
        <w:ind w:left="614" w:rightChars="113" w:right="339" w:hangingChars="192" w:hanging="614"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cs="Times New Roman"/>
          <w:sz w:val="32"/>
          <w:szCs w:val="32"/>
        </w:rPr>
        <w:br w:type="page"/>
      </w:r>
      <w:r w:rsidRPr="006C659C">
        <w:rPr>
          <w:rFonts w:ascii="黑体" w:eastAsia="黑体" w:cs="黑体" w:hint="eastAsia"/>
          <w:kern w:val="0"/>
          <w:sz w:val="28"/>
          <w:szCs w:val="28"/>
        </w:rPr>
        <w:lastRenderedPageBreak/>
        <w:t>一、教材基本情况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372"/>
        <w:gridCol w:w="2247"/>
        <w:gridCol w:w="1198"/>
        <w:gridCol w:w="1895"/>
        <w:gridCol w:w="2177"/>
      </w:tblGrid>
      <w:tr w:rsidR="00762A1E" w:rsidRPr="006C659C" w14:paraId="58574070" w14:textId="77777777" w:rsidTr="00D97AD2">
        <w:trPr>
          <w:trHeight w:val="620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E293" w14:textId="77777777" w:rsidR="00762A1E" w:rsidRPr="006C659C" w:rsidRDefault="00762A1E" w:rsidP="00D97AD2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书名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E11A5" w14:textId="77777777" w:rsidR="00762A1E" w:rsidRPr="006C659C" w:rsidRDefault="00762A1E" w:rsidP="00D97AD2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7C487" w14:textId="77777777" w:rsidR="00762A1E" w:rsidRPr="006C659C" w:rsidRDefault="00762A1E" w:rsidP="00D97AD2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书号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B43DD" w14:textId="77777777" w:rsidR="00762A1E" w:rsidRPr="006C659C" w:rsidRDefault="00762A1E" w:rsidP="00D97AD2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762A1E" w:rsidRPr="006C659C" w14:paraId="3DC07C0B" w14:textId="77777777" w:rsidTr="00D97AD2">
        <w:trPr>
          <w:trHeight w:val="620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E9A6" w14:textId="77777777" w:rsidR="00762A1E" w:rsidRPr="006C659C" w:rsidRDefault="00762A1E" w:rsidP="00D97AD2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主编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33A6D" w14:textId="77777777" w:rsidR="00762A1E" w:rsidRPr="006C659C" w:rsidRDefault="00762A1E" w:rsidP="00D97AD2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55F7B" w14:textId="77777777" w:rsidR="00762A1E" w:rsidRPr="006C659C" w:rsidRDefault="00762A1E" w:rsidP="00D97AD2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主编单位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CE380" w14:textId="77777777" w:rsidR="00762A1E" w:rsidRPr="006C659C" w:rsidRDefault="00762A1E" w:rsidP="00D97AD2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762A1E" w:rsidRPr="006C659C" w14:paraId="18A43CAB" w14:textId="77777777" w:rsidTr="00D97AD2">
        <w:trPr>
          <w:trHeight w:val="620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83F8" w14:textId="77777777" w:rsidR="00762A1E" w:rsidRPr="006C659C" w:rsidRDefault="00762A1E" w:rsidP="00D97AD2">
            <w:pPr>
              <w:pStyle w:val="3"/>
              <w:snapToGrid w:val="0"/>
              <w:spacing w:after="0"/>
              <w:ind w:leftChars="-50" w:left="-150" w:right="-9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教材形式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CA8FFF" w14:textId="77777777" w:rsidR="00762A1E" w:rsidRPr="006C659C" w:rsidRDefault="00762A1E" w:rsidP="00D97AD2">
            <w:pPr>
              <w:pStyle w:val="3"/>
              <w:snapToGrid w:val="0"/>
              <w:spacing w:after="0"/>
              <w:ind w:leftChars="-51" w:left="-153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proofErr w:type="gramStart"/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□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文字</w:t>
            </w: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□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文字</w:t>
            </w:r>
            <w:proofErr w:type="gramEnd"/>
            <w:r w:rsidRPr="006C659C">
              <w:rPr>
                <w:rFonts w:ascii="仿宋_GB2312" w:cs="仿宋_GB2312"/>
                <w:kern w:val="2"/>
                <w:sz w:val="24"/>
                <w:szCs w:val="24"/>
              </w:rPr>
              <w:t>+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电子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02E760" w14:textId="77777777" w:rsidR="00762A1E" w:rsidRPr="006C659C" w:rsidRDefault="00762A1E" w:rsidP="00D97AD2">
            <w:pPr>
              <w:pStyle w:val="3"/>
              <w:snapToGrid w:val="0"/>
              <w:spacing w:after="0"/>
              <w:ind w:leftChars="-51" w:left="449" w:right="-95" w:hangingChars="251" w:hanging="602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3417E" w14:textId="77777777" w:rsidR="00762A1E" w:rsidRPr="006C659C" w:rsidRDefault="00762A1E" w:rsidP="00D97AD2">
            <w:pPr>
              <w:pStyle w:val="3"/>
              <w:snapToGrid w:val="0"/>
              <w:spacing w:after="0"/>
              <w:ind w:leftChars="-38" w:left="-35" w:rightChars="-45" w:right="-135" w:hanging="7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  <w:tr w:rsidR="00762A1E" w:rsidRPr="006C659C" w14:paraId="794BCE3F" w14:textId="77777777" w:rsidTr="00D97AD2">
        <w:trPr>
          <w:trHeight w:val="620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820F1" w14:textId="77777777" w:rsidR="00762A1E" w:rsidRPr="006C659C" w:rsidRDefault="00762A1E" w:rsidP="00D97AD2">
            <w:pPr>
              <w:pStyle w:val="3"/>
              <w:snapToGrid w:val="0"/>
              <w:spacing w:after="0"/>
              <w:ind w:leftChars="-8" w:left="-7" w:right="-95" w:hangingChars="7" w:hanging="17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适用的学科门类①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4BFEE" w14:textId="77777777" w:rsidR="00762A1E" w:rsidRPr="006C659C" w:rsidRDefault="00762A1E" w:rsidP="00D97AD2">
            <w:pPr>
              <w:pStyle w:val="3"/>
              <w:snapToGrid w:val="0"/>
              <w:spacing w:after="0"/>
              <w:ind w:left="600" w:right="-9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3C309" w14:textId="77777777" w:rsidR="00762A1E" w:rsidRPr="006C659C" w:rsidRDefault="00762A1E" w:rsidP="00D97AD2">
            <w:pPr>
              <w:pStyle w:val="3"/>
              <w:snapToGrid w:val="0"/>
              <w:spacing w:after="0"/>
              <w:ind w:leftChars="0" w:left="19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适用的专业类①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E053D" w14:textId="77777777" w:rsidR="00762A1E" w:rsidRPr="006C659C" w:rsidRDefault="00762A1E" w:rsidP="00D97AD2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762A1E" w:rsidRPr="006C659C" w14:paraId="20D664D5" w14:textId="77777777" w:rsidTr="00D97AD2">
        <w:trPr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45F6" w14:textId="77777777" w:rsidR="00762A1E" w:rsidRPr="006C659C" w:rsidRDefault="00762A1E" w:rsidP="00D97AD2">
            <w:pPr>
              <w:widowControl/>
              <w:ind w:leftChars="-63" w:left="-28" w:rightChars="-63" w:right="-189" w:hangingChars="67" w:hanging="161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适用专业</w:t>
            </w:r>
            <w:r w:rsidRPr="006C659C">
              <w:rPr>
                <w:rFonts w:ascii="仿宋_GB2312" w:cs="宋体" w:hint="eastAsia"/>
                <w:sz w:val="24"/>
                <w:szCs w:val="24"/>
              </w:rPr>
              <w:t>①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CF0F8" w14:textId="77777777" w:rsidR="00762A1E" w:rsidRPr="006C659C" w:rsidRDefault="00762A1E" w:rsidP="00D97AD2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524A5" w14:textId="77777777" w:rsidR="00762A1E" w:rsidRPr="006C659C" w:rsidRDefault="00762A1E" w:rsidP="00D97AD2">
            <w:pPr>
              <w:pStyle w:val="3"/>
              <w:spacing w:after="0"/>
              <w:ind w:leftChars="-60" w:left="-161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cs="宋体" w:hint="eastAsia"/>
                <w:sz w:val="24"/>
                <w:szCs w:val="24"/>
              </w:rPr>
              <w:t>专业代码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①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BC3E1" w14:textId="77777777" w:rsidR="00762A1E" w:rsidRPr="006C659C" w:rsidRDefault="00762A1E" w:rsidP="00D97AD2">
            <w:pPr>
              <w:pStyle w:val="3"/>
              <w:spacing w:after="0"/>
              <w:ind w:leftChars="-374" w:left="-1122" w:right="-95" w:firstLineChars="322" w:firstLine="773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  <w:tr w:rsidR="00762A1E" w:rsidRPr="006C659C" w14:paraId="5094D6D9" w14:textId="77777777" w:rsidTr="00D97AD2">
        <w:trPr>
          <w:trHeight w:val="953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0DE7" w14:textId="77777777" w:rsidR="00762A1E" w:rsidRPr="006C659C" w:rsidRDefault="00762A1E" w:rsidP="00D97AD2">
            <w:pPr>
              <w:pStyle w:val="3"/>
              <w:snapToGrid w:val="0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适用课程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D3E8B" w14:textId="77777777" w:rsidR="00762A1E" w:rsidRPr="006C659C" w:rsidRDefault="00762A1E" w:rsidP="00D97AD2">
            <w:pPr>
              <w:pStyle w:val="3"/>
              <w:snapToGrid w:val="0"/>
              <w:spacing w:after="0"/>
              <w:ind w:leftChars="0" w:left="0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□公共课程□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基础课程</w:t>
            </w:r>
          </w:p>
          <w:p w14:paraId="79253C59" w14:textId="77777777" w:rsidR="00762A1E" w:rsidRPr="006C659C" w:rsidRDefault="00762A1E" w:rsidP="00D97AD2">
            <w:pPr>
              <w:pStyle w:val="3"/>
              <w:snapToGrid w:val="0"/>
              <w:spacing w:after="0"/>
              <w:ind w:leftChars="-24" w:left="0" w:hangingChars="30" w:hanging="72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□专业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基础课程</w:t>
            </w: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□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专业课程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92B14" w14:textId="77777777" w:rsidR="00762A1E" w:rsidRPr="006C659C" w:rsidRDefault="00762A1E" w:rsidP="00D97AD2">
            <w:pPr>
              <w:pStyle w:val="3"/>
              <w:snapToGrid w:val="0"/>
              <w:spacing w:after="0"/>
              <w:ind w:leftChars="-60" w:left="-161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cs="宋体" w:hint="eastAsia"/>
                <w:sz w:val="24"/>
                <w:szCs w:val="24"/>
              </w:rPr>
              <w:t>出版单位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664C6" w14:textId="77777777" w:rsidR="00762A1E" w:rsidRPr="006C659C" w:rsidRDefault="00762A1E" w:rsidP="00D97AD2">
            <w:pPr>
              <w:pStyle w:val="3"/>
              <w:snapToGrid w:val="0"/>
              <w:spacing w:after="0"/>
              <w:ind w:leftChars="-374" w:left="-1122" w:right="-95" w:firstLineChars="322" w:firstLine="773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  <w:tr w:rsidR="00762A1E" w:rsidRPr="006C659C" w14:paraId="24F4DEF7" w14:textId="77777777" w:rsidTr="00D97AD2">
        <w:trPr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1147" w14:textId="77777777" w:rsidR="00762A1E" w:rsidRPr="006C659C" w:rsidRDefault="00762A1E" w:rsidP="00D97AD2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AD7D1" w14:textId="77777777" w:rsidR="00762A1E" w:rsidRPr="006C659C" w:rsidRDefault="00762A1E" w:rsidP="00D97AD2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62CB0" w14:textId="77777777" w:rsidR="00762A1E" w:rsidRPr="006C659C" w:rsidRDefault="00762A1E" w:rsidP="00D97AD2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版次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D4BE1" w14:textId="77777777" w:rsidR="00762A1E" w:rsidRPr="006C659C" w:rsidRDefault="00762A1E" w:rsidP="00D97AD2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762A1E" w:rsidRPr="006C659C" w14:paraId="0277EC10" w14:textId="77777777" w:rsidTr="00D97AD2">
        <w:trPr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769B" w14:textId="77777777" w:rsidR="00762A1E" w:rsidRPr="006C659C" w:rsidRDefault="00762A1E" w:rsidP="00D97AD2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累计印刷数量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50015" w14:textId="77777777" w:rsidR="00762A1E" w:rsidRPr="006C659C" w:rsidRDefault="00762A1E" w:rsidP="00D97AD2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1156D" w14:textId="77777777" w:rsidR="00762A1E" w:rsidRPr="006C659C" w:rsidRDefault="00762A1E" w:rsidP="00D97AD2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FAA61" w14:textId="77777777" w:rsidR="00762A1E" w:rsidRPr="006C659C" w:rsidRDefault="00762A1E" w:rsidP="00D97AD2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762A1E" w:rsidRPr="006C659C" w14:paraId="72D84FDE" w14:textId="77777777" w:rsidTr="00D97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0"/>
          <w:jc w:val="center"/>
        </w:trPr>
        <w:tc>
          <w:tcPr>
            <w:tcW w:w="3619" w:type="dxa"/>
            <w:gridSpan w:val="2"/>
            <w:vAlign w:val="center"/>
          </w:tcPr>
          <w:p w14:paraId="4DA7C45B" w14:textId="77777777" w:rsidR="00762A1E" w:rsidRPr="006C659C" w:rsidRDefault="00762A1E" w:rsidP="00D97AD2">
            <w:pPr>
              <w:pStyle w:val="3"/>
              <w:snapToGrid w:val="0"/>
              <w:spacing w:after="0"/>
              <w:ind w:leftChars="0" w:left="0" w:rightChars="-45" w:right="-135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课题组是否获国家或</w:t>
            </w:r>
            <w:proofErr w:type="gramStart"/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省教学</w:t>
            </w:r>
            <w:proofErr w:type="gramEnd"/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名师奖②</w:t>
            </w:r>
          </w:p>
        </w:tc>
        <w:tc>
          <w:tcPr>
            <w:tcW w:w="5270" w:type="dxa"/>
            <w:gridSpan w:val="3"/>
          </w:tcPr>
          <w:p w14:paraId="3824B248" w14:textId="77777777" w:rsidR="00762A1E" w:rsidRPr="006C659C" w:rsidRDefault="00762A1E" w:rsidP="00D97AD2">
            <w:pPr>
              <w:pStyle w:val="3"/>
              <w:snapToGrid w:val="0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  <w:tr w:rsidR="00762A1E" w:rsidRPr="006C659C" w14:paraId="20F9AE99" w14:textId="77777777" w:rsidTr="00D97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0"/>
          <w:jc w:val="center"/>
        </w:trPr>
        <w:tc>
          <w:tcPr>
            <w:tcW w:w="3619" w:type="dxa"/>
            <w:gridSpan w:val="2"/>
            <w:vAlign w:val="center"/>
          </w:tcPr>
          <w:p w14:paraId="6F7CDE13" w14:textId="77777777" w:rsidR="00762A1E" w:rsidRPr="006C659C" w:rsidRDefault="00762A1E" w:rsidP="00D97AD2">
            <w:pPr>
              <w:pStyle w:val="3"/>
              <w:snapToGrid w:val="0"/>
              <w:spacing w:after="0"/>
              <w:ind w:leftChars="0" w:left="0" w:rightChars="-45" w:right="-135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是否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  <w:lang w:val="zh-CN"/>
              </w:rPr>
              <w:t>国家或省在线开放课程、一流课程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②</w:t>
            </w:r>
          </w:p>
        </w:tc>
        <w:tc>
          <w:tcPr>
            <w:tcW w:w="5270" w:type="dxa"/>
            <w:gridSpan w:val="3"/>
          </w:tcPr>
          <w:p w14:paraId="2460646F" w14:textId="77777777" w:rsidR="00762A1E" w:rsidRPr="006C659C" w:rsidRDefault="00762A1E" w:rsidP="00D97AD2">
            <w:pPr>
              <w:pStyle w:val="3"/>
              <w:snapToGrid w:val="0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  <w:tr w:rsidR="00762A1E" w:rsidRPr="006C659C" w14:paraId="6AC0C194" w14:textId="77777777" w:rsidTr="00D97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0"/>
          <w:jc w:val="center"/>
        </w:trPr>
        <w:tc>
          <w:tcPr>
            <w:tcW w:w="3619" w:type="dxa"/>
            <w:gridSpan w:val="2"/>
            <w:vAlign w:val="center"/>
          </w:tcPr>
          <w:p w14:paraId="25ABE6DF" w14:textId="77777777" w:rsidR="00762A1E" w:rsidRPr="006C659C" w:rsidRDefault="00762A1E" w:rsidP="00D97AD2">
            <w:pPr>
              <w:pStyle w:val="3"/>
              <w:snapToGrid w:val="0"/>
              <w:spacing w:after="0"/>
              <w:ind w:leftChars="0" w:left="0" w:rightChars="-45" w:right="-135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是否国家或省专业综合改革试点、一流专业的主要课程②</w:t>
            </w:r>
          </w:p>
        </w:tc>
        <w:tc>
          <w:tcPr>
            <w:tcW w:w="5270" w:type="dxa"/>
            <w:gridSpan w:val="3"/>
          </w:tcPr>
          <w:p w14:paraId="4EC4B0D5" w14:textId="77777777" w:rsidR="00762A1E" w:rsidRPr="006C659C" w:rsidRDefault="00762A1E" w:rsidP="00D97AD2">
            <w:pPr>
              <w:pStyle w:val="3"/>
              <w:snapToGrid w:val="0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</w:tbl>
    <w:p w14:paraId="7FCF41AC" w14:textId="77777777" w:rsidR="00762A1E" w:rsidRPr="006C659C" w:rsidRDefault="00762A1E" w:rsidP="00762A1E">
      <w:pPr>
        <w:pStyle w:val="3"/>
        <w:snapToGrid w:val="0"/>
        <w:spacing w:after="0"/>
        <w:ind w:leftChars="0" w:left="0" w:rightChars="-45" w:right="-135"/>
        <w:rPr>
          <w:rFonts w:ascii="仿宋_GB2312" w:cs="Times New Roman"/>
          <w:sz w:val="24"/>
          <w:szCs w:val="24"/>
        </w:rPr>
      </w:pPr>
    </w:p>
    <w:p w14:paraId="4D176DCD" w14:textId="77777777" w:rsidR="00762A1E" w:rsidRPr="006C659C" w:rsidRDefault="00762A1E" w:rsidP="00762A1E">
      <w:pPr>
        <w:pStyle w:val="3"/>
        <w:snapToGrid w:val="0"/>
        <w:spacing w:after="0"/>
        <w:ind w:leftChars="0" w:left="0" w:rightChars="-45" w:right="-135"/>
        <w:rPr>
          <w:rFonts w:ascii="仿宋_GB2312" w:cs="Times New Roman"/>
          <w:sz w:val="24"/>
          <w:szCs w:val="24"/>
        </w:rPr>
      </w:pPr>
      <w:r w:rsidRPr="006C659C">
        <w:rPr>
          <w:rFonts w:ascii="仿宋_GB2312" w:cs="宋体" w:hint="eastAsia"/>
          <w:sz w:val="24"/>
          <w:szCs w:val="24"/>
        </w:rPr>
        <w:t>注：</w:t>
      </w:r>
      <w:r w:rsidRPr="006C659C">
        <w:rPr>
          <w:rFonts w:ascii="仿宋_GB2312" w:cs="宋体" w:hint="eastAsia"/>
          <w:kern w:val="2"/>
          <w:sz w:val="24"/>
          <w:szCs w:val="24"/>
        </w:rPr>
        <w:t>①</w:t>
      </w:r>
      <w:r w:rsidRPr="006C659C">
        <w:rPr>
          <w:rFonts w:ascii="仿宋_GB2312" w:cs="宋体" w:hint="eastAsia"/>
          <w:sz w:val="24"/>
          <w:szCs w:val="24"/>
        </w:rPr>
        <w:t>适用的学科门类、专业类、专业以教育部颁布的专业目录为准。</w:t>
      </w:r>
    </w:p>
    <w:p w14:paraId="16DC374E" w14:textId="77777777" w:rsidR="00762A1E" w:rsidRPr="006C659C" w:rsidRDefault="00762A1E" w:rsidP="00762A1E">
      <w:pPr>
        <w:widowControl/>
        <w:snapToGrid w:val="0"/>
        <w:ind w:firstLineChars="150" w:firstLine="360"/>
        <w:rPr>
          <w:rFonts w:ascii="仿宋_GB2312" w:cs="Times New Roman"/>
          <w:sz w:val="24"/>
          <w:szCs w:val="24"/>
        </w:rPr>
      </w:pPr>
      <w:r w:rsidRPr="006C659C">
        <w:rPr>
          <w:rFonts w:ascii="仿宋_GB2312" w:cs="宋体" w:hint="eastAsia"/>
          <w:sz w:val="24"/>
          <w:szCs w:val="24"/>
        </w:rPr>
        <w:t>②如是，请写出具体项目名称及评选时间，例：</w:t>
      </w:r>
      <w:r w:rsidRPr="006C659C">
        <w:rPr>
          <w:rFonts w:ascii="仿宋_GB2312" w:cs="仿宋_GB2312"/>
          <w:sz w:val="24"/>
          <w:szCs w:val="24"/>
        </w:rPr>
        <w:t xml:space="preserve"> 2016</w:t>
      </w:r>
      <w:r w:rsidRPr="006C659C">
        <w:rPr>
          <w:rFonts w:ascii="仿宋_GB2312" w:cs="宋体" w:hint="eastAsia"/>
          <w:sz w:val="24"/>
          <w:szCs w:val="24"/>
        </w:rPr>
        <w:t>年省在线开放课程；</w:t>
      </w:r>
      <w:r w:rsidRPr="006C659C">
        <w:rPr>
          <w:rFonts w:ascii="仿宋_GB2312" w:cs="仿宋_GB2312"/>
          <w:sz w:val="24"/>
          <w:szCs w:val="24"/>
        </w:rPr>
        <w:t xml:space="preserve">  2019</w:t>
      </w:r>
      <w:r w:rsidRPr="006C659C">
        <w:rPr>
          <w:rFonts w:ascii="仿宋_GB2312" w:cs="宋体" w:hint="eastAsia"/>
          <w:sz w:val="24"/>
          <w:szCs w:val="24"/>
        </w:rPr>
        <w:t>年省级一流本科专业建设点课程，同时附证书或批文。</w:t>
      </w:r>
    </w:p>
    <w:p w14:paraId="1942590B" w14:textId="77777777" w:rsidR="00762A1E" w:rsidRPr="006C659C" w:rsidRDefault="00762A1E" w:rsidP="00762A1E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二、教材编者情况（含主编）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828"/>
        <w:gridCol w:w="1548"/>
        <w:gridCol w:w="2410"/>
        <w:gridCol w:w="2268"/>
        <w:gridCol w:w="1550"/>
      </w:tblGrid>
      <w:tr w:rsidR="00762A1E" w:rsidRPr="006C659C" w14:paraId="0D297EAB" w14:textId="77777777" w:rsidTr="00D97AD2">
        <w:trPr>
          <w:trHeight w:val="390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CD32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  <w:r w:rsidRPr="00237B00">
              <w:rPr>
                <w:rFonts w:ascii="仿宋_GB2312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2B49B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  <w:r w:rsidRPr="00237B00">
              <w:rPr>
                <w:rFonts w:ascii="仿宋_GB2312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7760D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  <w:r w:rsidRPr="00237B00">
              <w:rPr>
                <w:rFonts w:ascii="仿宋_GB2312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89F19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  <w:r w:rsidRPr="00237B00">
              <w:rPr>
                <w:rFonts w:ascii="仿宋_GB2312" w:cs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0C5BC5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  <w:r w:rsidRPr="00237B00">
              <w:rPr>
                <w:rFonts w:ascii="仿宋_GB2312" w:cs="宋体" w:hint="eastAsia"/>
                <w:kern w:val="0"/>
                <w:sz w:val="24"/>
                <w:szCs w:val="24"/>
              </w:rPr>
              <w:t>年龄</w:t>
            </w:r>
          </w:p>
        </w:tc>
      </w:tr>
      <w:tr w:rsidR="00762A1E" w:rsidRPr="006C659C" w14:paraId="2F3231EC" w14:textId="77777777" w:rsidTr="00D97AD2">
        <w:trPr>
          <w:trHeight w:val="390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2165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 w:rsidRPr="00237B00">
              <w:rPr>
                <w:rFonts w:ascii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6C6CE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59FA2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9D8AD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A41FC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</w:tr>
      <w:tr w:rsidR="00762A1E" w:rsidRPr="006C659C" w14:paraId="7C715A75" w14:textId="77777777" w:rsidTr="00D97AD2">
        <w:trPr>
          <w:trHeight w:val="390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E840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 w:rsidRPr="00237B00">
              <w:rPr>
                <w:rFonts w:ascii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7BDF6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F509F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4BDD4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32E3B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</w:tr>
      <w:tr w:rsidR="00762A1E" w:rsidRPr="006C659C" w14:paraId="35F17B0A" w14:textId="77777777" w:rsidTr="00D97AD2">
        <w:trPr>
          <w:trHeight w:val="390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3038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 w:rsidRPr="00237B00">
              <w:rPr>
                <w:rFonts w:ascii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E959C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E3D2B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D56A3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19802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</w:tr>
      <w:tr w:rsidR="00762A1E" w:rsidRPr="006C659C" w14:paraId="2409FBE6" w14:textId="77777777" w:rsidTr="00D97AD2">
        <w:trPr>
          <w:trHeight w:val="390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0148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  <w:r w:rsidRPr="00237B00">
              <w:rPr>
                <w:rFonts w:ascii="仿宋_GB2312"/>
                <w:kern w:val="0"/>
                <w:sz w:val="24"/>
                <w:szCs w:val="24"/>
              </w:rPr>
              <w:t>…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FE80B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5D361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ADA92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004EF" w14:textId="77777777" w:rsidR="00762A1E" w:rsidRPr="00237B00" w:rsidRDefault="00762A1E" w:rsidP="00D97AD2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</w:tbl>
    <w:p w14:paraId="2E116D70" w14:textId="77777777" w:rsidR="00762A1E" w:rsidRPr="006C659C" w:rsidRDefault="00762A1E" w:rsidP="00762A1E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三、申报理由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8525"/>
      </w:tblGrid>
      <w:tr w:rsidR="00762A1E" w:rsidRPr="006C659C" w14:paraId="362146D6" w14:textId="77777777" w:rsidTr="00D97AD2">
        <w:trPr>
          <w:trHeight w:val="11981"/>
          <w:jc w:val="center"/>
        </w:trPr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3515" w14:textId="77777777" w:rsidR="00762A1E" w:rsidRPr="006C659C" w:rsidRDefault="00762A1E" w:rsidP="00D97AD2">
            <w:pPr>
              <w:widowControl/>
              <w:rPr>
                <w:rFonts w:cs="Times New Roman"/>
                <w:kern w:val="0"/>
                <w:sz w:val="28"/>
                <w:szCs w:val="28"/>
              </w:rPr>
            </w:pPr>
            <w:r w:rsidRPr="006C659C">
              <w:rPr>
                <w:rFonts w:ascii="仿宋_GB2312" w:cs="宋体" w:hint="eastAsia"/>
                <w:sz w:val="24"/>
                <w:szCs w:val="24"/>
              </w:rPr>
              <w:lastRenderedPageBreak/>
              <w:t>（不超过</w:t>
            </w:r>
            <w:r w:rsidRPr="006C659C">
              <w:rPr>
                <w:rFonts w:ascii="仿宋_GB2312" w:cs="仿宋_GB2312"/>
                <w:sz w:val="24"/>
                <w:szCs w:val="24"/>
              </w:rPr>
              <w:t>800</w:t>
            </w:r>
            <w:r w:rsidRPr="006C659C">
              <w:rPr>
                <w:rFonts w:ascii="仿宋_GB2312" w:cs="宋体" w:hint="eastAsia"/>
                <w:sz w:val="24"/>
                <w:szCs w:val="24"/>
              </w:rPr>
              <w:t>字）</w:t>
            </w:r>
          </w:p>
        </w:tc>
      </w:tr>
    </w:tbl>
    <w:p w14:paraId="35A76246" w14:textId="77777777" w:rsidR="00762A1E" w:rsidRPr="006C659C" w:rsidRDefault="00762A1E" w:rsidP="00762A1E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四、教材使用情况</w:t>
      </w:r>
    </w:p>
    <w:tbl>
      <w:tblPr>
        <w:tblW w:w="903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034"/>
      </w:tblGrid>
      <w:tr w:rsidR="00762A1E" w:rsidRPr="006C659C" w14:paraId="6861E379" w14:textId="77777777" w:rsidTr="00D97AD2">
        <w:trPr>
          <w:trHeight w:val="3499"/>
        </w:trPr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EBCC" w14:textId="77777777" w:rsidR="00762A1E" w:rsidRPr="00237B00" w:rsidRDefault="00762A1E" w:rsidP="00D97AD2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  <w:r w:rsidRPr="00237B00">
              <w:rPr>
                <w:rFonts w:cs="宋体" w:hint="eastAsia"/>
                <w:kern w:val="0"/>
                <w:sz w:val="24"/>
                <w:szCs w:val="24"/>
              </w:rPr>
              <w:lastRenderedPageBreak/>
              <w:t>使用学校、使用专业、使用效果等。</w:t>
            </w:r>
          </w:p>
          <w:p w14:paraId="3A6FDF2E" w14:textId="77777777" w:rsidR="00762A1E" w:rsidRPr="00237B00" w:rsidRDefault="00762A1E" w:rsidP="00D97AD2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  <w:p w14:paraId="70D1BB1A" w14:textId="77777777" w:rsidR="00762A1E" w:rsidRPr="00237B00" w:rsidRDefault="00762A1E" w:rsidP="00D97AD2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  <w:p w14:paraId="3903DB04" w14:textId="77777777" w:rsidR="00762A1E" w:rsidRPr="00237B00" w:rsidRDefault="00762A1E" w:rsidP="00D97AD2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  <w:p w14:paraId="63F60AFB" w14:textId="77777777" w:rsidR="00762A1E" w:rsidRPr="00237B00" w:rsidRDefault="00762A1E" w:rsidP="00D97AD2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  <w:p w14:paraId="711039EA" w14:textId="77777777" w:rsidR="00762A1E" w:rsidRPr="00237B00" w:rsidRDefault="00762A1E" w:rsidP="00D97AD2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  <w:p w14:paraId="168AB415" w14:textId="77777777" w:rsidR="00762A1E" w:rsidRPr="00237B00" w:rsidRDefault="00762A1E" w:rsidP="00D97AD2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  <w:p w14:paraId="622B36A9" w14:textId="77777777" w:rsidR="00762A1E" w:rsidRPr="00237B00" w:rsidRDefault="00762A1E" w:rsidP="00D97AD2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  <w:p w14:paraId="2EDCD19B" w14:textId="77777777" w:rsidR="00762A1E" w:rsidRPr="00237B00" w:rsidRDefault="00762A1E" w:rsidP="00D97AD2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 w14:paraId="0E6093B1" w14:textId="77777777" w:rsidR="00762A1E" w:rsidRPr="006C659C" w:rsidRDefault="00762A1E" w:rsidP="00762A1E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五、教材获省部级及以上奖励情况</w:t>
      </w:r>
    </w:p>
    <w:tbl>
      <w:tblPr>
        <w:tblW w:w="903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034"/>
      </w:tblGrid>
      <w:tr w:rsidR="00762A1E" w:rsidRPr="006C659C" w14:paraId="0E90011F" w14:textId="77777777" w:rsidTr="00D97AD2">
        <w:trPr>
          <w:trHeight w:val="5917"/>
        </w:trPr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B502" w14:textId="77777777" w:rsidR="00762A1E" w:rsidRPr="00237B00" w:rsidRDefault="00762A1E" w:rsidP="00D97AD2">
            <w:pPr>
              <w:widowControl/>
              <w:snapToGrid w:val="0"/>
              <w:rPr>
                <w:rFonts w:cs="Times New Roman"/>
                <w:kern w:val="0"/>
                <w:sz w:val="24"/>
                <w:szCs w:val="24"/>
              </w:rPr>
            </w:pPr>
            <w:r w:rsidRPr="00237B00">
              <w:rPr>
                <w:rFonts w:cs="宋体" w:hint="eastAsia"/>
                <w:kern w:val="0"/>
                <w:sz w:val="24"/>
                <w:szCs w:val="24"/>
              </w:rPr>
              <w:t>如：普通高等教育</w:t>
            </w:r>
            <w:r w:rsidRPr="00237B00">
              <w:rPr>
                <w:kern w:val="0"/>
                <w:sz w:val="24"/>
                <w:szCs w:val="24"/>
              </w:rPr>
              <w:t>“</w:t>
            </w:r>
            <w:r w:rsidRPr="00237B00">
              <w:rPr>
                <w:rFonts w:ascii="方正仿宋简体" w:hAnsi="方正仿宋简体" w:cs="宋体" w:hint="eastAsia"/>
                <w:kern w:val="0"/>
                <w:sz w:val="24"/>
                <w:szCs w:val="24"/>
              </w:rPr>
              <w:t>十二五</w:t>
            </w:r>
            <w:r w:rsidRPr="00237B00">
              <w:rPr>
                <w:kern w:val="0"/>
                <w:sz w:val="24"/>
                <w:szCs w:val="24"/>
              </w:rPr>
              <w:t>”</w:t>
            </w:r>
            <w:r w:rsidRPr="00237B00">
              <w:rPr>
                <w:rFonts w:ascii="方正仿宋简体" w:hAnsi="方正仿宋简体" w:cs="宋体" w:hint="eastAsia"/>
                <w:kern w:val="0"/>
                <w:sz w:val="24"/>
                <w:szCs w:val="24"/>
              </w:rPr>
              <w:t>国家级规划教材、普通高等教育</w:t>
            </w:r>
            <w:r w:rsidRPr="00237B00">
              <w:rPr>
                <w:kern w:val="0"/>
                <w:sz w:val="24"/>
                <w:szCs w:val="24"/>
              </w:rPr>
              <w:t>“</w:t>
            </w:r>
            <w:r w:rsidRPr="00237B00">
              <w:rPr>
                <w:rFonts w:ascii="方正仿宋简体" w:hAnsi="方正仿宋简体" w:cs="宋体" w:hint="eastAsia"/>
                <w:kern w:val="0"/>
                <w:sz w:val="24"/>
                <w:szCs w:val="24"/>
              </w:rPr>
              <w:t>十三五</w:t>
            </w:r>
            <w:r w:rsidRPr="00237B00">
              <w:rPr>
                <w:kern w:val="0"/>
                <w:sz w:val="24"/>
                <w:szCs w:val="24"/>
              </w:rPr>
              <w:t>”</w:t>
            </w:r>
            <w:r w:rsidRPr="00237B00">
              <w:rPr>
                <w:rFonts w:ascii="方正仿宋简体" w:hAnsi="方正仿宋简体" w:cs="宋体" w:hint="eastAsia"/>
                <w:kern w:val="0"/>
                <w:sz w:val="24"/>
                <w:szCs w:val="24"/>
              </w:rPr>
              <w:t>国家级规划教材等。</w:t>
            </w:r>
          </w:p>
          <w:p w14:paraId="1142E10D" w14:textId="77777777" w:rsidR="00762A1E" w:rsidRPr="00237B00" w:rsidRDefault="00762A1E" w:rsidP="00D97AD2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4DC06299" w14:textId="77777777" w:rsidR="00762A1E" w:rsidRPr="00237B00" w:rsidRDefault="00762A1E" w:rsidP="00D97AD2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68936E3B" w14:textId="77777777" w:rsidR="00762A1E" w:rsidRPr="00237B00" w:rsidRDefault="00762A1E" w:rsidP="00D97AD2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7AF8C7CA" w14:textId="77777777" w:rsidR="00762A1E" w:rsidRPr="00237B00" w:rsidRDefault="00762A1E" w:rsidP="00D97AD2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351581FA" w14:textId="77777777" w:rsidR="00762A1E" w:rsidRPr="00237B00" w:rsidRDefault="00762A1E" w:rsidP="00D97AD2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15281563" w14:textId="77777777" w:rsidR="00762A1E" w:rsidRPr="00237B00" w:rsidRDefault="00762A1E" w:rsidP="00D97AD2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3DC927F8" w14:textId="77777777" w:rsidR="00762A1E" w:rsidRPr="00237B00" w:rsidRDefault="00762A1E" w:rsidP="00D97AD2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690F26FD" w14:textId="77777777" w:rsidR="00762A1E" w:rsidRPr="00237B00" w:rsidRDefault="00762A1E" w:rsidP="00D97AD2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0557A635" w14:textId="77777777" w:rsidR="00762A1E" w:rsidRPr="00237B00" w:rsidRDefault="00762A1E" w:rsidP="00D97AD2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 w14:paraId="4587A8C6" w14:textId="77777777" w:rsidR="00762A1E" w:rsidRDefault="00762A1E" w:rsidP="00762A1E">
      <w:pPr>
        <w:widowControl/>
        <w:rPr>
          <w:rFonts w:ascii="黑体" w:eastAsia="黑体" w:cs="黑体" w:hint="eastAsia"/>
          <w:kern w:val="0"/>
          <w:sz w:val="28"/>
          <w:szCs w:val="28"/>
        </w:rPr>
      </w:pPr>
    </w:p>
    <w:p w14:paraId="00629BB6" w14:textId="77777777" w:rsidR="00762A1E" w:rsidRPr="006C659C" w:rsidRDefault="00762A1E" w:rsidP="00762A1E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六、修订出版工作计划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2"/>
      </w:tblGrid>
      <w:tr w:rsidR="00762A1E" w:rsidRPr="006C659C" w14:paraId="56A5587E" w14:textId="77777777" w:rsidTr="00D97AD2">
        <w:trPr>
          <w:trHeight w:val="6716"/>
        </w:trPr>
        <w:tc>
          <w:tcPr>
            <w:tcW w:w="8890" w:type="dxa"/>
          </w:tcPr>
          <w:p w14:paraId="61FC382F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24043D37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51AD3C8C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7DF8B154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48B7E7FD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524BB425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3D4AC41C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785249C0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07E433F4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58A9CC04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05048E06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1AC9241E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317B659F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65F64C9E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34E62AA8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7CFF4006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674833F1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57FD97DD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36B7E808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484D4037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</w:tbl>
    <w:p w14:paraId="2040C3CD" w14:textId="77777777" w:rsidR="00762A1E" w:rsidRPr="006C659C" w:rsidRDefault="00762A1E" w:rsidP="00762A1E">
      <w:pPr>
        <w:widowControl/>
        <w:ind w:right="26"/>
        <w:rPr>
          <w:rFonts w:cs="Times New Roman"/>
          <w:kern w:val="0"/>
          <w:sz w:val="28"/>
          <w:szCs w:val="28"/>
        </w:rPr>
      </w:pPr>
    </w:p>
    <w:p w14:paraId="6FA443C5" w14:textId="77777777" w:rsidR="00762A1E" w:rsidRPr="006C659C" w:rsidRDefault="00762A1E" w:rsidP="00762A1E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七、教材编写大纲（包括章、节）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2"/>
      </w:tblGrid>
      <w:tr w:rsidR="00762A1E" w:rsidRPr="006C659C" w14:paraId="0F5E242F" w14:textId="77777777" w:rsidTr="00D97AD2">
        <w:trPr>
          <w:trHeight w:val="4487"/>
        </w:trPr>
        <w:tc>
          <w:tcPr>
            <w:tcW w:w="8890" w:type="dxa"/>
          </w:tcPr>
          <w:p w14:paraId="0BC8D488" w14:textId="77777777" w:rsidR="00762A1E" w:rsidRPr="006C659C" w:rsidRDefault="00762A1E" w:rsidP="00D97AD2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328E118A" w14:textId="77777777" w:rsidR="00762A1E" w:rsidRPr="006C659C" w:rsidRDefault="00762A1E" w:rsidP="00D97AD2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0F43B473" w14:textId="77777777" w:rsidR="00762A1E" w:rsidRPr="006C659C" w:rsidRDefault="00762A1E" w:rsidP="00D97AD2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336E6709" w14:textId="77777777" w:rsidR="00762A1E" w:rsidRPr="006C659C" w:rsidRDefault="00762A1E" w:rsidP="00D97AD2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2D739425" w14:textId="77777777" w:rsidR="00762A1E" w:rsidRPr="006C659C" w:rsidRDefault="00762A1E" w:rsidP="00D97AD2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46071B0B" w14:textId="77777777" w:rsidR="00762A1E" w:rsidRPr="006C659C" w:rsidRDefault="00762A1E" w:rsidP="00D97AD2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19A55967" w14:textId="77777777" w:rsidR="00762A1E" w:rsidRPr="006C659C" w:rsidRDefault="00762A1E" w:rsidP="00D97AD2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7763872D" w14:textId="77777777" w:rsidR="00762A1E" w:rsidRPr="006C659C" w:rsidRDefault="00762A1E" w:rsidP="00D97AD2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4045C37B" w14:textId="77777777" w:rsidR="00762A1E" w:rsidRPr="006C659C" w:rsidRDefault="00762A1E" w:rsidP="00D97AD2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4F692285" w14:textId="77777777" w:rsidR="00762A1E" w:rsidRPr="006C659C" w:rsidRDefault="00762A1E" w:rsidP="00D97AD2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</w:tc>
      </w:tr>
    </w:tbl>
    <w:p w14:paraId="299EC6B7" w14:textId="77777777" w:rsidR="00762A1E" w:rsidRPr="006C659C" w:rsidRDefault="00762A1E" w:rsidP="00762A1E">
      <w:pPr>
        <w:widowControl/>
        <w:rPr>
          <w:rFonts w:ascii="黑体" w:eastAsia="黑体" w:cs="Times New Roman"/>
          <w:kern w:val="0"/>
          <w:sz w:val="28"/>
          <w:szCs w:val="28"/>
        </w:rPr>
      </w:pPr>
    </w:p>
    <w:p w14:paraId="4B3A1154" w14:textId="77777777" w:rsidR="00762A1E" w:rsidRPr="006C659C" w:rsidRDefault="00762A1E" w:rsidP="00762A1E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八、佐证材料目录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8854"/>
      </w:tblGrid>
      <w:tr w:rsidR="00762A1E" w:rsidRPr="006C659C" w14:paraId="4DAA8EB3" w14:textId="77777777" w:rsidTr="00D97AD2">
        <w:trPr>
          <w:trHeight w:val="3497"/>
        </w:trPr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9BDC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57E30051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3A900283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41BD2253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0FDA8F9D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4EC43C1F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5943530B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06D5A86A" w14:textId="77777777" w:rsidR="00762A1E" w:rsidRPr="006C659C" w:rsidRDefault="00762A1E" w:rsidP="00D97AD2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</w:tbl>
    <w:p w14:paraId="2331389A" w14:textId="77777777" w:rsidR="00762A1E" w:rsidRPr="006C659C" w:rsidRDefault="00762A1E" w:rsidP="00762A1E">
      <w:pPr>
        <w:widowControl/>
        <w:rPr>
          <w:rFonts w:ascii="黑体" w:eastAsia="黑体" w:cs="Times New Roman"/>
          <w:kern w:val="0"/>
          <w:sz w:val="28"/>
          <w:szCs w:val="28"/>
        </w:rPr>
      </w:pPr>
    </w:p>
    <w:p w14:paraId="3255420A" w14:textId="77777777" w:rsidR="00762A1E" w:rsidRPr="006C659C" w:rsidRDefault="00762A1E" w:rsidP="00762A1E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九、真实承诺</w:t>
      </w:r>
    </w:p>
    <w:tbl>
      <w:tblPr>
        <w:tblW w:w="903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034"/>
      </w:tblGrid>
      <w:tr w:rsidR="00762A1E" w:rsidRPr="006C659C" w14:paraId="79A5D00C" w14:textId="77777777" w:rsidTr="00D97AD2">
        <w:trPr>
          <w:trHeight w:val="1325"/>
        </w:trPr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4829" w14:textId="77777777" w:rsidR="00762A1E" w:rsidRPr="00571A90" w:rsidRDefault="00762A1E" w:rsidP="00D97AD2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lastRenderedPageBreak/>
              <w:t>本人已认真填写审阅以上材料，保证内容的真实有效性。以上承诺本人将严格遵守，如有违反，本人愿意承担一切后果，并接受有关部门的处理。</w:t>
            </w:r>
          </w:p>
          <w:p w14:paraId="43840E28" w14:textId="77777777" w:rsidR="00762A1E" w:rsidRPr="00571A90" w:rsidRDefault="00762A1E" w:rsidP="00D97AD2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3C1FF663" w14:textId="77777777" w:rsidR="00762A1E" w:rsidRPr="00571A90" w:rsidRDefault="00762A1E" w:rsidP="00D97AD2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313C1659" w14:textId="77777777" w:rsidR="00762A1E" w:rsidRPr="00571A90" w:rsidRDefault="00762A1E" w:rsidP="00D97AD2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69321AC3" w14:textId="77777777" w:rsidR="00762A1E" w:rsidRDefault="00762A1E" w:rsidP="00D97AD2">
            <w:pPr>
              <w:widowControl/>
              <w:ind w:right="26"/>
              <w:rPr>
                <w:rFonts w:cs="Times New Roman" w:hint="eastAsia"/>
                <w:kern w:val="0"/>
                <w:sz w:val="24"/>
                <w:szCs w:val="24"/>
              </w:rPr>
            </w:pPr>
          </w:p>
          <w:p w14:paraId="4239A127" w14:textId="77777777" w:rsidR="00762A1E" w:rsidRPr="00571A90" w:rsidRDefault="00762A1E" w:rsidP="00D97AD2">
            <w:pPr>
              <w:widowControl/>
              <w:ind w:right="26"/>
              <w:rPr>
                <w:rFonts w:cs="Times New Roman" w:hint="eastAsia"/>
                <w:kern w:val="0"/>
                <w:sz w:val="24"/>
                <w:szCs w:val="24"/>
              </w:rPr>
            </w:pPr>
          </w:p>
          <w:p w14:paraId="37E827BD" w14:textId="77777777" w:rsidR="00762A1E" w:rsidRPr="00571A90" w:rsidRDefault="00762A1E" w:rsidP="00D97AD2">
            <w:pPr>
              <w:widowControl/>
              <w:ind w:right="26" w:firstLineChars="2186" w:firstLine="5246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主编签名：</w:t>
            </w:r>
          </w:p>
          <w:p w14:paraId="60495DF1" w14:textId="77777777" w:rsidR="00762A1E" w:rsidRPr="006C659C" w:rsidRDefault="00762A1E" w:rsidP="00D97AD2">
            <w:pPr>
              <w:widowControl/>
              <w:ind w:right="26" w:firstLineChars="2617" w:firstLine="6281"/>
              <w:rPr>
                <w:rFonts w:cs="Times New Roman"/>
                <w:kern w:val="0"/>
                <w:sz w:val="28"/>
                <w:szCs w:val="28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692B52F8" w14:textId="77777777" w:rsidR="00762A1E" w:rsidRPr="006C659C" w:rsidRDefault="00762A1E" w:rsidP="00762A1E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十、申报学校意见</w:t>
      </w:r>
    </w:p>
    <w:tbl>
      <w:tblPr>
        <w:tblW w:w="903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034"/>
      </w:tblGrid>
      <w:tr w:rsidR="00762A1E" w:rsidRPr="006C659C" w14:paraId="6B330022" w14:textId="77777777" w:rsidTr="00D97AD2">
        <w:trPr>
          <w:trHeight w:val="5805"/>
        </w:trPr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E29D" w14:textId="77777777" w:rsidR="00762A1E" w:rsidRPr="00571A90" w:rsidRDefault="00762A1E" w:rsidP="00D97AD2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本单位已认真审核以上材料，保证内容真实有效，如有权属争议等问题，本单位负责解释处理。</w:t>
            </w:r>
          </w:p>
          <w:p w14:paraId="287477CE" w14:textId="77777777" w:rsidR="00762A1E" w:rsidRPr="00571A90" w:rsidRDefault="00762A1E" w:rsidP="00D97AD2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1724DA5A" w14:textId="77777777" w:rsidR="00762A1E" w:rsidRPr="00571A90" w:rsidRDefault="00762A1E" w:rsidP="00D97AD2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7BD9713A" w14:textId="77777777" w:rsidR="00762A1E" w:rsidRPr="00571A90" w:rsidRDefault="00762A1E" w:rsidP="00D97AD2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5FD9C9A9" w14:textId="77777777" w:rsidR="00762A1E" w:rsidRPr="00571A90" w:rsidRDefault="00762A1E" w:rsidP="00D97AD2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411A4185" w14:textId="77777777" w:rsidR="00762A1E" w:rsidRPr="00571A90" w:rsidRDefault="00762A1E" w:rsidP="00D97AD2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27505F17" w14:textId="77777777" w:rsidR="00762A1E" w:rsidRPr="00571A90" w:rsidRDefault="00762A1E" w:rsidP="00D97AD2">
            <w:pPr>
              <w:widowControl/>
              <w:ind w:right="26" w:firstLineChars="2134" w:firstLine="5122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（公章）</w:t>
            </w:r>
          </w:p>
          <w:p w14:paraId="515CABAE" w14:textId="77777777" w:rsidR="00762A1E" w:rsidRPr="006C659C" w:rsidRDefault="00762A1E" w:rsidP="00D97AD2">
            <w:pPr>
              <w:widowControl/>
              <w:ind w:right="26" w:firstLineChars="2472" w:firstLine="5933"/>
              <w:rPr>
                <w:rFonts w:cs="Times New Roman"/>
                <w:kern w:val="0"/>
                <w:sz w:val="28"/>
                <w:szCs w:val="28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1E9914F6" w14:textId="77777777" w:rsidR="00762A1E" w:rsidRPr="006C659C" w:rsidRDefault="00762A1E" w:rsidP="00762A1E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5D4F80FF" w14:textId="77777777" w:rsidR="008648B1" w:rsidRDefault="008648B1"/>
    <w:sectPr w:rsidR="00864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1E"/>
    <w:rsid w:val="00762A1E"/>
    <w:rsid w:val="0086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4D097"/>
  <w15:chartTrackingRefBased/>
  <w15:docId w15:val="{9B9E3E5B-E33C-4E97-911E-44D3BB6C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A1E"/>
    <w:pPr>
      <w:widowControl w:val="0"/>
      <w:jc w:val="both"/>
    </w:pPr>
    <w:rPr>
      <w:rFonts w:ascii="Calibri" w:eastAsia="仿宋_GB2312" w:hAnsi="Calibri" w:cs="Calibri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62A1E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0">
    <w:name w:val="正文文本缩进 3 字符"/>
    <w:basedOn w:val="a0"/>
    <w:link w:val="3"/>
    <w:rsid w:val="00762A1E"/>
    <w:rPr>
      <w:rFonts w:ascii="Calibri" w:eastAsia="仿宋_GB2312" w:hAnsi="Calibri" w:cs="Calibri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1</cp:revision>
  <dcterms:created xsi:type="dcterms:W3CDTF">2020-07-29T02:28:00Z</dcterms:created>
  <dcterms:modified xsi:type="dcterms:W3CDTF">2020-07-29T02:32:00Z</dcterms:modified>
</cp:coreProperties>
</file>