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ind w:left="-19" w:leftChars="-9" w:firstLine="11" w:firstLineChars="5"/>
        <w:jc w:val="left"/>
        <w:rPr>
          <w:rFonts w:hint="default" w:eastAsia="宋体"/>
          <w:sz w:val="21"/>
          <w:szCs w:val="21"/>
          <w:lang w:val="en-US" w:eastAsia="zh-CN"/>
        </w:rPr>
      </w:pPr>
      <w:r>
        <w:rPr>
          <w:rFonts w:hint="eastAsia"/>
          <w:sz w:val="21"/>
          <w:szCs w:val="21"/>
          <w:lang w:val="en-US" w:eastAsia="zh-CN"/>
        </w:rPr>
        <w:t>附件2</w:t>
      </w:r>
    </w:p>
    <w:p>
      <w:pPr>
        <w:pStyle w:val="4"/>
        <w:ind w:left="-19" w:leftChars="-9" w:firstLine="14" w:firstLineChars="5"/>
        <w:rPr>
          <w:sz w:val="28"/>
          <w:szCs w:val="28"/>
        </w:rPr>
      </w:pPr>
      <w:r>
        <w:rPr>
          <w:rFonts w:hint="eastAsia"/>
          <w:sz w:val="28"/>
          <w:szCs w:val="28"/>
        </w:rPr>
        <w:t>华北水利水电大学第一届</w:t>
      </w:r>
      <w:r>
        <w:rPr>
          <w:rFonts w:hint="eastAsia"/>
          <w:b/>
          <w:sz w:val="28"/>
          <w:szCs w:val="28"/>
        </w:rPr>
        <w:t>机器人</w:t>
      </w:r>
      <w:r>
        <w:rPr>
          <w:rFonts w:hint="eastAsia"/>
          <w:b/>
          <w:sz w:val="28"/>
          <w:szCs w:val="28"/>
          <w:lang w:eastAsia="zh-CN"/>
        </w:rPr>
        <w:t>（</w:t>
      </w:r>
      <w:r>
        <w:rPr>
          <w:rFonts w:hint="eastAsia"/>
          <w:sz w:val="28"/>
          <w:szCs w:val="28"/>
          <w:lang w:val="en-US" w:eastAsia="zh-CN"/>
        </w:rPr>
        <w:t>智能车）</w:t>
      </w:r>
      <w:r>
        <w:rPr>
          <w:rFonts w:hint="eastAsia"/>
          <w:sz w:val="28"/>
          <w:szCs w:val="28"/>
        </w:rPr>
        <w:t>大赛规则</w:t>
      </w:r>
    </w:p>
    <w:p>
      <w:pPr>
        <w:numPr>
          <w:ilvl w:val="0"/>
          <w:numId w:val="1"/>
        </w:numPr>
        <w:rPr>
          <w:rFonts w:hint="eastAsia"/>
          <w:b/>
          <w:bCs w:val="0"/>
          <w:sz w:val="28"/>
          <w:szCs w:val="28"/>
        </w:rPr>
      </w:pPr>
      <w:r>
        <w:rPr>
          <w:rFonts w:hint="eastAsia"/>
          <w:b/>
          <w:bCs w:val="0"/>
          <w:sz w:val="28"/>
          <w:szCs w:val="28"/>
        </w:rPr>
        <w:t>机器人</w:t>
      </w:r>
      <w:r>
        <w:rPr>
          <w:rFonts w:hint="eastAsia"/>
          <w:b/>
          <w:bCs w:val="0"/>
          <w:sz w:val="28"/>
          <w:szCs w:val="28"/>
          <w:lang w:eastAsia="zh-CN"/>
        </w:rPr>
        <w:t>（</w:t>
      </w:r>
      <w:r>
        <w:rPr>
          <w:rFonts w:hint="eastAsia"/>
          <w:b/>
          <w:bCs w:val="0"/>
          <w:sz w:val="28"/>
          <w:szCs w:val="28"/>
          <w:lang w:val="en-US" w:eastAsia="zh-CN"/>
        </w:rPr>
        <w:t>智能车）</w:t>
      </w:r>
      <w:r>
        <w:rPr>
          <w:rFonts w:hint="eastAsia"/>
          <w:b/>
          <w:bCs w:val="0"/>
          <w:sz w:val="28"/>
          <w:szCs w:val="28"/>
        </w:rPr>
        <w:t>技术规范</w:t>
      </w:r>
    </w:p>
    <w:p>
      <w:pPr>
        <w:numPr>
          <w:ilvl w:val="0"/>
          <w:numId w:val="0"/>
        </w:numPr>
        <w:ind w:left="0" w:leftChars="0" w:firstLine="315" w:firstLineChars="150"/>
        <w:rPr>
          <w:rFonts w:hint="default"/>
          <w:b w:val="0"/>
          <w:bCs/>
          <w:sz w:val="21"/>
          <w:szCs w:val="21"/>
          <w:lang w:val="en-US"/>
        </w:rPr>
      </w:pPr>
      <w:r>
        <w:rPr>
          <w:rFonts w:hint="eastAsia"/>
          <w:b w:val="0"/>
          <w:bCs/>
          <w:sz w:val="21"/>
          <w:szCs w:val="21"/>
        </w:rPr>
        <w:t>机器人</w:t>
      </w:r>
      <w:r>
        <w:rPr>
          <w:rFonts w:hint="eastAsia"/>
          <w:b w:val="0"/>
          <w:bCs/>
          <w:sz w:val="21"/>
          <w:szCs w:val="21"/>
          <w:lang w:eastAsia="zh-CN"/>
        </w:rPr>
        <w:t>（</w:t>
      </w:r>
      <w:r>
        <w:rPr>
          <w:rFonts w:hint="eastAsia"/>
          <w:b w:val="0"/>
          <w:bCs/>
          <w:sz w:val="21"/>
          <w:szCs w:val="21"/>
          <w:lang w:val="en-US" w:eastAsia="zh-CN"/>
        </w:rPr>
        <w:t>智能车），以下简称机器人。</w:t>
      </w:r>
    </w:p>
    <w:p>
      <w:pPr>
        <w:pStyle w:val="8"/>
        <w:ind w:left="360" w:firstLine="0" w:firstLineChars="0"/>
        <w:rPr>
          <w:b w:val="0"/>
          <w:bCs w:val="0"/>
          <w:sz w:val="21"/>
          <w:szCs w:val="21"/>
        </w:rPr>
      </w:pPr>
      <w:r>
        <w:rPr>
          <w:rFonts w:hint="eastAsia"/>
          <w:b w:val="0"/>
          <w:bCs w:val="0"/>
          <w:sz w:val="21"/>
          <w:szCs w:val="21"/>
        </w:rPr>
        <w:t>1</w:t>
      </w:r>
      <w:r>
        <w:rPr>
          <w:rFonts w:hint="eastAsia"/>
          <w:b w:val="0"/>
          <w:bCs w:val="0"/>
          <w:sz w:val="21"/>
          <w:szCs w:val="21"/>
          <w:lang w:eastAsia="zh-CN"/>
        </w:rPr>
        <w:t>.</w:t>
      </w:r>
      <w:r>
        <w:rPr>
          <w:rFonts w:hint="eastAsia"/>
          <w:b w:val="0"/>
          <w:bCs w:val="0"/>
          <w:sz w:val="21"/>
          <w:szCs w:val="21"/>
        </w:rPr>
        <w:t>技术规范</w:t>
      </w:r>
    </w:p>
    <w:p>
      <w:pPr>
        <w:pStyle w:val="8"/>
        <w:ind w:left="360"/>
      </w:pPr>
      <w:r>
        <w:rPr>
          <w:rFonts w:hint="eastAsia"/>
        </w:rPr>
        <w:t>开放挑战组要求参赛队伍在遵守比赛规则的条件下自由设计并购买相关组件，自由组装机器人。在参赛前需要接受裁判组车检，车检不合格者取消参赛资格。</w:t>
      </w:r>
    </w:p>
    <w:p>
      <w:pPr>
        <w:pStyle w:val="8"/>
        <w:ind w:left="360"/>
      </w:pPr>
      <w:r>
        <w:rPr>
          <w:rFonts w:hint="eastAsia"/>
        </w:rPr>
        <w:t xml:space="preserve">参加比赛的机器人应符合以下要求： </w:t>
      </w:r>
      <w:r>
        <w:t></w:t>
      </w:r>
    </w:p>
    <w:p>
      <w:pPr>
        <w:pStyle w:val="8"/>
        <w:numPr>
          <w:ilvl w:val="0"/>
          <w:numId w:val="2"/>
        </w:numPr>
        <w:ind w:left="420" w:leftChars="0" w:hanging="420" w:firstLineChars="0"/>
      </w:pPr>
      <w:r>
        <w:rPr>
          <w:rFonts w:hint="eastAsia"/>
        </w:rPr>
        <w:t>机器人需具备遥控</w:t>
      </w:r>
      <w:r>
        <w:t>和自主寻迹两种模式</w:t>
      </w:r>
      <w:r>
        <w:rPr>
          <w:rFonts w:hint="eastAsia"/>
        </w:rPr>
        <w:t>；</w:t>
      </w:r>
    </w:p>
    <w:p>
      <w:pPr>
        <w:pStyle w:val="8"/>
        <w:numPr>
          <w:ilvl w:val="0"/>
          <w:numId w:val="2"/>
        </w:numPr>
        <w:ind w:left="420" w:leftChars="0" w:hanging="420" w:firstLineChars="0"/>
      </w:pPr>
      <w:r>
        <w:rPr>
          <w:rFonts w:hint="eastAsia"/>
        </w:rPr>
        <w:t>最大初始长宽尺寸为</w:t>
      </w:r>
      <w:r>
        <w:t xml:space="preserve"> 300x300mm</w:t>
      </w:r>
      <w:r>
        <w:rPr>
          <w:rFonts w:hint="eastAsia"/>
        </w:rPr>
        <w:t>，高度不超过200mm；</w:t>
      </w:r>
      <w:r>
        <w:t xml:space="preserve"> </w:t>
      </w:r>
    </w:p>
    <w:p>
      <w:pPr>
        <w:pStyle w:val="8"/>
        <w:numPr>
          <w:ilvl w:val="0"/>
          <w:numId w:val="2"/>
        </w:numPr>
        <w:ind w:left="420" w:leftChars="0" w:hanging="420" w:firstLineChars="0"/>
      </w:pPr>
      <w:r>
        <w:rPr>
          <w:rFonts w:hint="eastAsia"/>
        </w:rPr>
        <w:t>机器人整体重量（包括电池）不超过</w:t>
      </w:r>
      <w:r>
        <w:t xml:space="preserve"> </w:t>
      </w:r>
      <w:r>
        <w:rPr>
          <w:rFonts w:hint="eastAsia"/>
        </w:rPr>
        <w:t>2</w:t>
      </w:r>
      <w:r>
        <w:t>kg</w:t>
      </w:r>
      <w:r>
        <w:rPr>
          <w:rFonts w:hint="eastAsia"/>
        </w:rPr>
        <w:t>；</w:t>
      </w:r>
      <w:r>
        <w:t xml:space="preserve"> </w:t>
      </w:r>
    </w:p>
    <w:p>
      <w:pPr>
        <w:pStyle w:val="8"/>
        <w:numPr>
          <w:ilvl w:val="0"/>
          <w:numId w:val="2"/>
        </w:numPr>
        <w:ind w:left="420" w:leftChars="0" w:hanging="420" w:firstLineChars="0"/>
      </w:pPr>
      <w:r>
        <w:rPr>
          <w:rFonts w:hint="eastAsia"/>
        </w:rPr>
        <w:t xml:space="preserve">电源：干电池或安全可充电电池，限制电压 14v 以下。 </w:t>
      </w:r>
      <w:r>
        <w:t></w:t>
      </w:r>
    </w:p>
    <w:p>
      <w:pPr>
        <w:pStyle w:val="8"/>
        <w:numPr>
          <w:ilvl w:val="0"/>
          <w:numId w:val="2"/>
        </w:numPr>
        <w:ind w:left="420" w:leftChars="0" w:hanging="420" w:firstLineChars="0"/>
      </w:pPr>
      <w:r>
        <w:rPr>
          <w:rFonts w:hint="eastAsia"/>
        </w:rPr>
        <w:t>机器人不得破坏场地和道具。</w:t>
      </w:r>
    </w:p>
    <w:p>
      <w:pPr>
        <w:pStyle w:val="8"/>
        <w:numPr>
          <w:ilvl w:val="0"/>
          <w:numId w:val="2"/>
        </w:numPr>
        <w:ind w:left="420" w:leftChars="0" w:hanging="420" w:firstLineChars="0"/>
      </w:pPr>
      <w:r>
        <w:rPr>
          <w:rFonts w:hint="eastAsia"/>
        </w:rPr>
        <w:t>机器人不能具备飞行功能。</w:t>
      </w:r>
    </w:p>
    <w:p>
      <w:pPr>
        <w:pStyle w:val="8"/>
        <w:ind w:left="360" w:firstLine="0" w:firstLineChars="0"/>
        <w:rPr>
          <w:rFonts w:hint="eastAsia"/>
          <w:b w:val="0"/>
          <w:bCs w:val="0"/>
          <w:sz w:val="21"/>
          <w:szCs w:val="21"/>
        </w:rPr>
      </w:pPr>
      <w:r>
        <w:rPr>
          <w:rFonts w:hint="eastAsia"/>
          <w:b w:val="0"/>
          <w:bCs w:val="0"/>
          <w:sz w:val="21"/>
          <w:szCs w:val="21"/>
          <w:lang w:val="en-US" w:eastAsia="zh-CN"/>
        </w:rPr>
        <w:t>2.</w:t>
      </w:r>
      <w:r>
        <w:rPr>
          <w:rFonts w:hint="eastAsia"/>
          <w:b w:val="0"/>
          <w:bCs w:val="0"/>
          <w:sz w:val="21"/>
          <w:szCs w:val="21"/>
        </w:rPr>
        <w:t>安全要求</w:t>
      </w:r>
    </w:p>
    <w:p>
      <w:pPr>
        <w:ind w:firstLine="420" w:firstLineChars="200"/>
      </w:pPr>
      <w:r>
        <w:rPr>
          <w:rFonts w:hint="eastAsia"/>
        </w:rPr>
        <w:t>为确保比赛过程中的安全性，参考者应关注参考机器人的安全性，</w:t>
      </w:r>
      <w:r>
        <w:t xml:space="preserve"> </w:t>
      </w:r>
      <w:r>
        <w:rPr>
          <w:rFonts w:hint="eastAsia"/>
        </w:rPr>
        <w:t>参</w:t>
      </w:r>
      <w:r>
        <w:rPr>
          <w:rFonts w:hint="eastAsia"/>
          <w:lang w:val="en-US" w:eastAsia="zh-CN"/>
        </w:rPr>
        <w:t>赛</w:t>
      </w:r>
      <w:r>
        <w:rPr>
          <w:rFonts w:hint="eastAsia"/>
        </w:rPr>
        <w:t>选手</w:t>
      </w:r>
      <w:r>
        <w:rPr>
          <w:rFonts w:hint="eastAsia"/>
          <w:lang w:val="en-US" w:eastAsia="zh-CN"/>
        </w:rPr>
        <w:t>须自行负责因</w:t>
      </w:r>
      <w:r>
        <w:rPr>
          <w:rFonts w:hint="eastAsia"/>
        </w:rPr>
        <w:t>个人原因而导致安全问题。</w:t>
      </w:r>
      <w:r>
        <w:t xml:space="preserve"> </w:t>
      </w:r>
    </w:p>
    <w:p>
      <w:pPr>
        <w:ind w:firstLine="420" w:firstLineChars="200"/>
      </w:pPr>
      <w:r>
        <w:rPr>
          <w:rFonts w:hint="eastAsia"/>
        </w:rPr>
        <w:t>具体如下：</w:t>
      </w:r>
      <w:r>
        <w:t xml:space="preserve">  </w:t>
      </w:r>
    </w:p>
    <w:p>
      <w:pPr>
        <w:pStyle w:val="8"/>
        <w:numPr>
          <w:ilvl w:val="0"/>
          <w:numId w:val="3"/>
        </w:numPr>
        <w:ind w:left="0" w:leftChars="0" w:firstLine="0" w:firstLineChars="0"/>
      </w:pPr>
      <w:r>
        <w:rPr>
          <w:rFonts w:hint="eastAsia"/>
        </w:rPr>
        <w:t>在研发和参赛的任何时段，队员都必须充分注意安全问题。指导老师应该担负起安全指导和监督的责任，参赛期间必须考虑工作人员和场馆内观众的安全。</w:t>
      </w:r>
    </w:p>
    <w:p>
      <w:pPr>
        <w:pStyle w:val="8"/>
        <w:numPr>
          <w:ilvl w:val="0"/>
          <w:numId w:val="3"/>
        </w:numPr>
        <w:ind w:left="0" w:leftChars="0" w:firstLine="0" w:firstLineChars="0"/>
      </w:pPr>
      <w:r>
        <w:rPr>
          <w:rFonts w:hint="eastAsia"/>
        </w:rPr>
        <w:t>确保电源安全。机器人电控布线应该整洁合理，电源线直径不应过小，保证硬件电路连接的可靠性。</w:t>
      </w:r>
      <w:r>
        <w:t xml:space="preserve"> </w:t>
      </w:r>
    </w:p>
    <w:p>
      <w:pPr>
        <w:pStyle w:val="8"/>
        <w:numPr>
          <w:ilvl w:val="0"/>
          <w:numId w:val="3"/>
        </w:numPr>
        <w:ind w:left="0" w:leftChars="0" w:firstLine="0" w:firstLineChars="0"/>
      </w:pPr>
      <w:r>
        <w:rPr>
          <w:rFonts w:hint="eastAsia"/>
        </w:rPr>
        <w:t>应考虑电路板的保护，防止因为意外情况出现烧电路板的情况；</w:t>
      </w:r>
      <w:r>
        <w:t xml:space="preserve">  </w:t>
      </w:r>
    </w:p>
    <w:p>
      <w:pPr>
        <w:pStyle w:val="8"/>
        <w:numPr>
          <w:ilvl w:val="0"/>
          <w:numId w:val="3"/>
        </w:numPr>
        <w:ind w:left="0" w:leftChars="0" w:firstLine="0" w:firstLineChars="0"/>
      </w:pPr>
      <w:r>
        <w:rPr>
          <w:rFonts w:hint="eastAsia"/>
        </w:rPr>
        <w:t>在比赛过程中，遇紧急情况（机器人起火、爆炸等），组委会具有对故障机器人进行紧急处置的权利。</w:t>
      </w:r>
    </w:p>
    <w:p>
      <w:pPr>
        <w:numPr>
          <w:ilvl w:val="0"/>
          <w:numId w:val="1"/>
        </w:numPr>
        <w:rPr>
          <w:rFonts w:hint="eastAsia"/>
          <w:b/>
          <w:sz w:val="28"/>
          <w:szCs w:val="28"/>
        </w:rPr>
      </w:pPr>
      <w:r>
        <w:rPr>
          <w:rFonts w:hint="eastAsia"/>
          <w:b/>
          <w:sz w:val="28"/>
          <w:szCs w:val="28"/>
        </w:rPr>
        <w:t>比赛流程</w:t>
      </w:r>
    </w:p>
    <w:p>
      <w:pPr>
        <w:ind w:firstLine="420" w:firstLineChars="200"/>
        <w:rPr>
          <w:rFonts w:hint="eastAsia"/>
        </w:rPr>
      </w:pPr>
      <w:r>
        <w:rPr>
          <w:rFonts w:hint="eastAsia"/>
        </w:rPr>
        <w:t>机器人比赛分为2轮（初赛、决赛）进行。第一轮比赛中，一台机器人可以连续走两次比赛线路（取最好成绩）。每一轮比赛的成绩不带入下一轮比赛。</w:t>
      </w:r>
    </w:p>
    <w:p>
      <w:pPr>
        <w:rPr>
          <w:rFonts w:hint="default" w:eastAsiaTheme="minorEastAsia"/>
          <w:lang w:val="en-US" w:eastAsia="zh-CN"/>
        </w:rPr>
      </w:pPr>
      <w:r>
        <w:rPr>
          <w:rFonts w:hint="eastAsia"/>
          <w:lang w:val="en-US" w:eastAsia="zh-CN"/>
        </w:rPr>
        <w:t>1.</w:t>
      </w:r>
      <w:r>
        <w:rPr>
          <w:rFonts w:hint="eastAsia"/>
        </w:rPr>
        <w:t>第一轮比赛（</w:t>
      </w:r>
      <w:r>
        <w:rPr>
          <w:rFonts w:hint="eastAsia"/>
          <w:lang w:val="en-US" w:eastAsia="zh-CN"/>
        </w:rPr>
        <w:t>开放挑战赛）</w:t>
      </w:r>
    </w:p>
    <w:p>
      <w:pPr>
        <w:ind w:firstLine="420" w:firstLineChars="200"/>
        <w:rPr>
          <w:rFonts w:hint="eastAsia"/>
        </w:rPr>
      </w:pPr>
      <w:r>
        <w:rPr>
          <w:rFonts w:hint="eastAsia"/>
        </w:rPr>
        <w:t xml:space="preserve">选手通过遥控的方式控制机器人，机器人在裁判发出开始命令后从出发区运行，经过赛道的所有设置后达到停止区。 </w:t>
      </w:r>
    </w:p>
    <w:p>
      <w:pPr>
        <w:rPr>
          <w:rFonts w:hint="eastAsia"/>
        </w:rPr>
      </w:pPr>
      <w:r>
        <w:rPr>
          <w:rFonts w:hint="eastAsia"/>
          <w:lang w:val="en-US" w:eastAsia="zh-CN"/>
        </w:rPr>
        <w:t>2.</w:t>
      </w:r>
      <w:r>
        <w:rPr>
          <w:rFonts w:hint="eastAsia"/>
        </w:rPr>
        <w:t>第二轮比赛（</w:t>
      </w:r>
      <w:r>
        <w:rPr>
          <w:rFonts w:hint="eastAsia"/>
          <w:lang w:val="en-US" w:eastAsia="zh-CN"/>
        </w:rPr>
        <w:t>限制挑战赛</w:t>
      </w:r>
      <w:bookmarkStart w:id="0" w:name="_GoBack"/>
      <w:bookmarkEnd w:id="0"/>
      <w:r>
        <w:rPr>
          <w:rFonts w:hint="eastAsia"/>
        </w:rPr>
        <w:t>）</w:t>
      </w:r>
    </w:p>
    <w:p>
      <w:pPr>
        <w:ind w:firstLine="420" w:firstLineChars="200"/>
        <w:rPr>
          <w:rFonts w:hint="eastAsia"/>
        </w:rPr>
      </w:pPr>
      <w:r>
        <w:rPr>
          <w:rFonts w:hint="eastAsia"/>
        </w:rPr>
        <w:t>机器人采用自主寻迹的方式运行，运行期间选手不得采用遥控进行干涉，机器人在裁判发出开始命令后从出发区运行，经过赛道的所有设置后</w:t>
      </w:r>
      <w:r>
        <w:rPr>
          <w:rFonts w:hint="eastAsia"/>
          <w:lang w:val="en-US" w:eastAsia="zh-CN"/>
        </w:rPr>
        <w:t>回到出发区</w:t>
      </w:r>
      <w:r>
        <w:rPr>
          <w:rFonts w:hint="eastAsia"/>
        </w:rPr>
        <w:t xml:space="preserve">。 </w:t>
      </w:r>
    </w:p>
    <w:p>
      <w:pPr>
        <w:numPr>
          <w:ilvl w:val="0"/>
          <w:numId w:val="1"/>
        </w:numPr>
        <w:rPr>
          <w:rFonts w:hint="eastAsia"/>
          <w:b/>
          <w:sz w:val="28"/>
          <w:szCs w:val="28"/>
        </w:rPr>
      </w:pPr>
      <w:r>
        <w:rPr>
          <w:rFonts w:hint="eastAsia"/>
          <w:b/>
          <w:sz w:val="28"/>
          <w:szCs w:val="28"/>
        </w:rPr>
        <w:t>任务介绍</w:t>
      </w:r>
    </w:p>
    <w:p>
      <w:pPr>
        <w:ind w:firstLine="420" w:firstLineChars="200"/>
        <w:rPr>
          <w:rFonts w:hint="eastAsia"/>
        </w:rPr>
      </w:pPr>
      <w:r>
        <w:rPr>
          <w:rFonts w:hint="eastAsia"/>
        </w:rPr>
        <w:t>机器人竞赛项目要求参赛机器人在规定时间内，游历尽量多的景点，获得尽量多的得分，并在</w:t>
      </w:r>
      <w:r>
        <w:rPr>
          <w:rFonts w:hint="eastAsia"/>
          <w:lang w:val="en-US" w:eastAsia="zh-CN"/>
        </w:rPr>
        <w:t>时间</w:t>
      </w:r>
      <w:r>
        <w:rPr>
          <w:rFonts w:hint="eastAsia"/>
        </w:rPr>
        <w:t>结束前回到出发</w:t>
      </w:r>
      <w:r>
        <w:rPr>
          <w:rFonts w:hint="eastAsia"/>
          <w:lang w:val="en-US" w:eastAsia="zh-CN"/>
        </w:rPr>
        <w:t>区</w:t>
      </w:r>
      <w:r>
        <w:rPr>
          <w:rFonts w:hint="eastAsia"/>
          <w:lang w:eastAsia="zh-CN"/>
        </w:rPr>
        <w:t>，</w:t>
      </w:r>
      <w:r>
        <w:rPr>
          <w:rFonts w:hint="eastAsia"/>
        </w:rPr>
        <w:t>时间为</w:t>
      </w:r>
      <w:r>
        <w:rPr>
          <w:rFonts w:hint="eastAsia"/>
          <w:color w:val="auto"/>
        </w:rPr>
        <w:t>120秒</w:t>
      </w:r>
      <w:r>
        <w:rPr>
          <w:rFonts w:hint="eastAsia"/>
        </w:rPr>
        <w:t>。</w:t>
      </w:r>
    </w:p>
    <w:p>
      <w:pPr>
        <w:ind w:firstLine="420" w:firstLineChars="200"/>
        <w:rPr>
          <w:rFonts w:hint="eastAsia"/>
        </w:rPr>
      </w:pPr>
      <w:r>
        <w:rPr>
          <w:rFonts w:hint="eastAsia"/>
        </w:rPr>
        <w:t>本项目的目的是引导学生学习、设计并制作具有</w:t>
      </w:r>
      <w:r>
        <w:rPr>
          <w:rFonts w:hint="eastAsia"/>
          <w:lang w:val="en-US" w:eastAsia="zh-CN"/>
        </w:rPr>
        <w:t>可靠</w:t>
      </w:r>
      <w:r>
        <w:rPr>
          <w:rFonts w:hint="eastAsia"/>
        </w:rPr>
        <w:t>硬件系统与软件系统的移动机器人，通步提高对机器</w:t>
      </w:r>
      <w:r>
        <w:rPr>
          <w:rFonts w:hint="eastAsia"/>
          <w:lang w:val="en-US" w:eastAsia="zh-CN"/>
        </w:rPr>
        <w:t>人</w:t>
      </w:r>
      <w:r>
        <w:rPr>
          <w:rFonts w:hint="eastAsia"/>
        </w:rPr>
        <w:t>的认识与感知，</w:t>
      </w:r>
      <w:r>
        <w:rPr>
          <w:rFonts w:hint="eastAsia"/>
          <w:lang w:val="en-US" w:eastAsia="zh-CN"/>
        </w:rPr>
        <w:t>锻</w:t>
      </w:r>
      <w:r>
        <w:rPr>
          <w:rFonts w:hint="eastAsia"/>
        </w:rPr>
        <w:t>炼学生</w:t>
      </w:r>
      <w:r>
        <w:rPr>
          <w:rFonts w:hint="eastAsia"/>
          <w:lang w:val="en-US" w:eastAsia="zh-CN"/>
        </w:rPr>
        <w:t>专业</w:t>
      </w:r>
      <w:r>
        <w:rPr>
          <w:rFonts w:hint="eastAsia"/>
        </w:rPr>
        <w:t>方面的能力。该机器人的主要有如下方面的要求：</w:t>
      </w:r>
    </w:p>
    <w:p>
      <w:pPr>
        <w:ind w:firstLine="420" w:firstLineChars="200"/>
      </w:pPr>
      <w:r>
        <w:rPr>
          <w:rFonts w:hint="eastAsia"/>
        </w:rPr>
        <w:t>1</w:t>
      </w:r>
      <w:r>
        <w:rPr>
          <w:rFonts w:hint="eastAsia"/>
          <w:lang w:eastAsia="zh-CN"/>
        </w:rPr>
        <w:t>.</w:t>
      </w:r>
      <w:r>
        <w:rPr>
          <w:rFonts w:hint="eastAsia"/>
        </w:rPr>
        <w:t>系统规划与优化</w:t>
      </w:r>
    </w:p>
    <w:p>
      <w:pPr>
        <w:ind w:firstLine="420" w:firstLineChars="200"/>
        <w:rPr>
          <w:rFonts w:hint="eastAsia"/>
        </w:rPr>
      </w:pPr>
      <w:r>
        <w:rPr>
          <w:rFonts w:hint="eastAsia"/>
        </w:rPr>
        <w:t>在预定的时间内游历尽量多的景点，完成计划中的旅游活动，并回到出发</w:t>
      </w:r>
      <w:r>
        <w:rPr>
          <w:rFonts w:hint="eastAsia"/>
          <w:lang w:val="en-US" w:eastAsia="zh-CN"/>
        </w:rPr>
        <w:t>区</w:t>
      </w:r>
      <w:r>
        <w:rPr>
          <w:rFonts w:hint="eastAsia"/>
        </w:rPr>
        <w:t>。规划</w:t>
      </w:r>
      <w:r>
        <w:rPr>
          <w:rFonts w:hint="eastAsia"/>
          <w:lang w:eastAsia="zh-CN"/>
        </w:rPr>
        <w:t>、</w:t>
      </w:r>
      <w:r>
        <w:rPr>
          <w:rFonts w:hint="eastAsia"/>
          <w:lang w:val="en-US" w:eastAsia="zh-CN"/>
        </w:rPr>
        <w:t>设计</w:t>
      </w:r>
      <w:r>
        <w:rPr>
          <w:rFonts w:hint="eastAsia"/>
        </w:rPr>
        <w:t>最优</w:t>
      </w:r>
      <w:r>
        <w:rPr>
          <w:rFonts w:hint="eastAsia"/>
          <w:lang w:val="en-US" w:eastAsia="zh-CN"/>
        </w:rPr>
        <w:t>方案</w:t>
      </w:r>
      <w:r>
        <w:rPr>
          <w:rFonts w:hint="eastAsia"/>
        </w:rPr>
        <w:t>，</w:t>
      </w:r>
      <w:r>
        <w:rPr>
          <w:rFonts w:hint="eastAsia"/>
          <w:lang w:val="en-US" w:eastAsia="zh-CN"/>
        </w:rPr>
        <w:t>展现</w:t>
      </w:r>
      <w:r>
        <w:rPr>
          <w:rFonts w:hint="eastAsia"/>
        </w:rPr>
        <w:t>系统规划与优化能力。距离出发点近（或到达难度低）的景点分值小，距离出发点远（或到达难度高）的景点分值大。</w:t>
      </w:r>
      <w:r>
        <w:rPr>
          <w:rFonts w:hint="eastAsia"/>
          <w:lang w:val="en-US" w:eastAsia="zh-CN"/>
        </w:rPr>
        <w:t>若</w:t>
      </w:r>
      <w:r>
        <w:rPr>
          <w:rFonts w:hint="eastAsia"/>
        </w:rPr>
        <w:t>想得到高分，就要远游；</w:t>
      </w:r>
      <w:r>
        <w:rPr>
          <w:rFonts w:hint="eastAsia"/>
          <w:lang w:val="en-US" w:eastAsia="zh-CN"/>
        </w:rPr>
        <w:t>但</w:t>
      </w:r>
      <w:r>
        <w:rPr>
          <w:rFonts w:hint="eastAsia"/>
        </w:rPr>
        <w:t>游得太远太多，就有来不及在规定时间内回到</w:t>
      </w:r>
      <w:r>
        <w:rPr>
          <w:rFonts w:hint="eastAsia"/>
          <w:lang w:val="en-US" w:eastAsia="zh-CN"/>
        </w:rPr>
        <w:t>出发区</w:t>
      </w:r>
      <w:r>
        <w:rPr>
          <w:rFonts w:hint="eastAsia"/>
        </w:rPr>
        <w:t>的危险。</w:t>
      </w:r>
    </w:p>
    <w:p>
      <w:pPr>
        <w:ind w:firstLine="420" w:firstLineChars="200"/>
      </w:pPr>
      <w:r>
        <w:rPr>
          <w:rFonts w:hint="eastAsia"/>
        </w:rPr>
        <w:t>2</w:t>
      </w:r>
      <w:r>
        <w:rPr>
          <w:rFonts w:hint="eastAsia"/>
          <w:lang w:eastAsia="zh-CN"/>
        </w:rPr>
        <w:t>.</w:t>
      </w:r>
      <w:r>
        <w:rPr>
          <w:rFonts w:hint="eastAsia"/>
        </w:rPr>
        <w:t>应变能力</w:t>
      </w:r>
    </w:p>
    <w:p>
      <w:pPr>
        <w:ind w:firstLine="420" w:firstLineChars="200"/>
        <w:rPr>
          <w:rFonts w:hint="eastAsia"/>
        </w:rPr>
      </w:pPr>
      <w:r>
        <w:rPr>
          <w:rFonts w:hint="eastAsia"/>
          <w:lang w:val="en-US" w:eastAsia="zh-CN"/>
        </w:rPr>
        <w:t>比赛前</w:t>
      </w:r>
      <w:r>
        <w:rPr>
          <w:rFonts w:hint="eastAsia"/>
        </w:rPr>
        <w:t>随机确定路障的摆放数量与位置。在一定程度上可控制</w:t>
      </w:r>
      <w:r>
        <w:rPr>
          <w:rFonts w:hint="eastAsia"/>
          <w:lang w:val="en-US" w:eastAsia="zh-CN"/>
        </w:rPr>
        <w:t>比</w:t>
      </w:r>
      <w:r>
        <w:rPr>
          <w:rFonts w:hint="eastAsia"/>
        </w:rPr>
        <w:t>赛的</w:t>
      </w:r>
      <w:r>
        <w:rPr>
          <w:rFonts w:hint="eastAsia"/>
          <w:lang w:val="en-US" w:eastAsia="zh-CN"/>
        </w:rPr>
        <w:t>难</w:t>
      </w:r>
      <w:r>
        <w:rPr>
          <w:rFonts w:hint="eastAsia"/>
        </w:rPr>
        <w:t>度，并使旅游线路</w:t>
      </w:r>
      <w:r>
        <w:rPr>
          <w:rFonts w:hint="eastAsia"/>
          <w:lang w:val="en-US" w:eastAsia="zh-CN"/>
        </w:rPr>
        <w:t>具</w:t>
      </w:r>
      <w:r>
        <w:rPr>
          <w:rFonts w:hint="eastAsia"/>
        </w:rPr>
        <w:t>有一定的不确定性。</w:t>
      </w:r>
    </w:p>
    <w:p>
      <w:pPr>
        <w:ind w:firstLine="420" w:firstLineChars="200"/>
      </w:pPr>
      <w:r>
        <w:rPr>
          <w:rFonts w:hint="eastAsia"/>
        </w:rPr>
        <w:t>3</w:t>
      </w:r>
      <w:r>
        <w:rPr>
          <w:rFonts w:hint="eastAsia"/>
          <w:lang w:eastAsia="zh-CN"/>
        </w:rPr>
        <w:t>.</w:t>
      </w:r>
      <w:r>
        <w:rPr>
          <w:rFonts w:hint="eastAsia"/>
        </w:rPr>
        <w:t>爬坡能力</w:t>
      </w:r>
    </w:p>
    <w:p>
      <w:pPr>
        <w:ind w:firstLine="420" w:firstLineChars="200"/>
        <w:rPr>
          <w:rFonts w:hint="eastAsia" w:eastAsiaTheme="minorEastAsia"/>
          <w:lang w:eastAsia="zh-CN"/>
        </w:rPr>
      </w:pPr>
      <w:r>
        <w:rPr>
          <w:rFonts w:hint="eastAsia"/>
        </w:rPr>
        <w:t>某些地方景点</w:t>
      </w:r>
      <w:r>
        <w:rPr>
          <w:rFonts w:hint="eastAsia"/>
          <w:lang w:val="en-US" w:eastAsia="zh-CN"/>
        </w:rPr>
        <w:t>具有一定</w:t>
      </w:r>
      <w:r>
        <w:rPr>
          <w:rFonts w:hint="eastAsia"/>
        </w:rPr>
        <w:t>坡度</w:t>
      </w:r>
      <w:r>
        <w:rPr>
          <w:rFonts w:hint="eastAsia"/>
          <w:lang w:eastAsia="zh-CN"/>
        </w:rPr>
        <w:t>，</w:t>
      </w:r>
      <w:r>
        <w:rPr>
          <w:rFonts w:hint="eastAsia"/>
        </w:rPr>
        <w:t>要求机器人较好的爬坡能力</w:t>
      </w:r>
      <w:r>
        <w:rPr>
          <w:rFonts w:hint="eastAsia"/>
          <w:lang w:eastAsia="zh-CN"/>
        </w:rPr>
        <w:t>。</w:t>
      </w:r>
    </w:p>
    <w:p>
      <w:pPr>
        <w:ind w:firstLine="420" w:firstLineChars="200"/>
      </w:pPr>
      <w:r>
        <w:rPr>
          <w:rFonts w:hint="eastAsia"/>
        </w:rPr>
        <w:t>4</w:t>
      </w:r>
      <w:r>
        <w:rPr>
          <w:rFonts w:hint="eastAsia"/>
          <w:lang w:eastAsia="zh-CN"/>
        </w:rPr>
        <w:t>.</w:t>
      </w:r>
      <w:r>
        <w:rPr>
          <w:rFonts w:hint="eastAsia"/>
        </w:rPr>
        <w:t>快速性与稳定性</w:t>
      </w:r>
    </w:p>
    <w:p>
      <w:pPr>
        <w:ind w:firstLine="420" w:firstLineChars="200"/>
        <w:rPr>
          <w:rFonts w:hint="eastAsia"/>
        </w:rPr>
      </w:pPr>
      <w:r>
        <w:rPr>
          <w:rFonts w:hint="eastAsia"/>
        </w:rPr>
        <w:t>机器人在整个旅游过程中，始终要在快速和稳定中求得平衡，以取得好的成绩。</w:t>
      </w:r>
    </w:p>
    <w:p>
      <w:pPr>
        <w:numPr>
          <w:ilvl w:val="0"/>
          <w:numId w:val="1"/>
        </w:numPr>
        <w:rPr>
          <w:rFonts w:hint="eastAsia"/>
          <w:b/>
          <w:sz w:val="28"/>
          <w:szCs w:val="28"/>
        </w:rPr>
      </w:pPr>
      <w:r>
        <w:rPr>
          <w:rFonts w:hint="eastAsia"/>
          <w:b/>
          <w:sz w:val="28"/>
          <w:szCs w:val="28"/>
        </w:rPr>
        <w:t>场地说明</w:t>
      </w:r>
    </w:p>
    <w:p>
      <w:pPr>
        <w:ind w:firstLine="480" w:firstLineChars="200"/>
        <w:rPr>
          <w:rFonts w:hint="eastAsia" w:eastAsiaTheme="minorEastAsia"/>
          <w:lang w:val="en-US" w:eastAsia="zh-CN"/>
        </w:rPr>
      </w:pPr>
      <w:r>
        <w:rPr>
          <w:rFonts w:hint="eastAsia" w:ascii="宋体" w:hAnsi="宋体" w:eastAsia="宋体" w:cs="宋体"/>
          <w:kern w:val="0"/>
          <w:sz w:val="24"/>
          <w:szCs w:val="24"/>
        </w:rPr>
        <w:t>1</w:t>
      </w:r>
      <w:r>
        <w:rPr>
          <w:rFonts w:hint="eastAsia" w:ascii="宋体" w:hAnsi="宋体" w:eastAsia="宋体" w:cs="宋体"/>
          <w:kern w:val="0"/>
          <w:sz w:val="24"/>
          <w:szCs w:val="24"/>
          <w:lang w:eastAsia="zh-CN"/>
        </w:rPr>
        <w:t>.</w:t>
      </w:r>
      <w:r>
        <w:rPr>
          <w:rFonts w:hint="eastAsia"/>
        </w:rPr>
        <w:t>场地</w:t>
      </w:r>
      <w:r>
        <w:rPr>
          <w:rFonts w:hint="eastAsia"/>
          <w:lang w:val="en-US" w:eastAsia="zh-CN"/>
        </w:rPr>
        <w:t>说明</w:t>
      </w:r>
    </w:p>
    <w:p>
      <w:pPr>
        <w:ind w:left="420" w:leftChars="200" w:firstLine="0" w:firstLineChars="0"/>
        <w:rPr>
          <w:rFonts w:hint="eastAsia"/>
        </w:rPr>
      </w:pPr>
      <w:r>
        <w:rPr>
          <w:rFonts w:hint="eastAsia"/>
        </w:rPr>
        <w:t>比赛场地4MX</w:t>
      </w:r>
      <w:r>
        <w:rPr>
          <w:rFonts w:hint="eastAsia"/>
          <w:lang w:val="en-US" w:eastAsia="zh-CN"/>
        </w:rPr>
        <w:t>10</w:t>
      </w:r>
      <w:r>
        <w:rPr>
          <w:rFonts w:hint="eastAsia"/>
        </w:rPr>
        <w:t>M地面表面为白色（去除边栏）</w:t>
      </w:r>
      <w:r>
        <w:rPr>
          <w:rFonts w:hint="eastAsia"/>
          <w:lang w:eastAsia="zh-CN"/>
        </w:rPr>
        <w:t>；</w:t>
      </w:r>
      <w:r>
        <w:rPr>
          <w:rFonts w:hint="eastAsia"/>
          <w:lang w:val="en-US" w:eastAsia="zh-CN"/>
        </w:rPr>
        <w:t xml:space="preserve"> </w:t>
      </w:r>
      <w:r>
        <w:rPr>
          <w:rFonts w:hint="eastAsia"/>
        </w:rPr>
        <w:br w:type="textWrapping"/>
      </w:r>
      <w:r>
        <w:rPr>
          <w:rFonts w:hint="eastAsia"/>
        </w:rPr>
        <w:t>旅游道路的中心有宽度约为20mm的黑色引导线用以引导机器人</w:t>
      </w:r>
      <w:r>
        <w:rPr>
          <w:rFonts w:hint="eastAsia"/>
          <w:lang w:eastAsia="zh-CN"/>
        </w:rPr>
        <w:t>；</w:t>
      </w:r>
      <w:r>
        <w:rPr>
          <w:rFonts w:hint="eastAsia"/>
        </w:rPr>
        <w:br w:type="textWrapping"/>
      </w:r>
      <w:r>
        <w:rPr>
          <w:rFonts w:hint="eastAsia"/>
        </w:rPr>
        <w:t>出发点为400mm</w:t>
      </w:r>
      <w:r>
        <w:rPr>
          <w:rFonts w:hint="eastAsia"/>
          <w:lang w:val="en-US" w:eastAsia="zh-CN"/>
        </w:rPr>
        <w:t>*</w:t>
      </w:r>
      <w:r>
        <w:rPr>
          <w:rFonts w:hint="eastAsia"/>
        </w:rPr>
        <w:t>400mm的方形区域，有白线与地图</w:t>
      </w:r>
      <w:r>
        <w:rPr>
          <w:rFonts w:hint="eastAsia"/>
          <w:lang w:val="en-US" w:eastAsia="zh-CN"/>
        </w:rPr>
        <w:t>线</w:t>
      </w:r>
      <w:r>
        <w:rPr>
          <w:rFonts w:hint="eastAsia"/>
        </w:rPr>
        <w:t>作为分界线。</w:t>
      </w:r>
    </w:p>
    <w:p>
      <w:pPr>
        <w:ind w:left="420" w:leftChars="200" w:firstLine="0" w:firstLineChars="0"/>
        <w:rPr>
          <w:rFonts w:hint="eastAsia"/>
        </w:rPr>
      </w:pPr>
      <w:r>
        <w:rPr>
          <w:rFonts w:hint="eastAsia"/>
        </w:rPr>
        <w:t>2</w:t>
      </w:r>
      <w:r>
        <w:rPr>
          <w:rFonts w:hint="eastAsia"/>
          <w:lang w:eastAsia="zh-CN"/>
        </w:rPr>
        <w:t>.</w:t>
      </w:r>
      <w:r>
        <w:rPr>
          <w:rFonts w:hint="eastAsia"/>
        </w:rPr>
        <w:t>线路图</w:t>
      </w:r>
      <w:r>
        <w:rPr>
          <w:rFonts w:hint="eastAsia"/>
        </w:rPr>
        <w:br w:type="textWrapping"/>
      </w:r>
      <w:r>
        <w:rPr>
          <w:rFonts w:hint="eastAsia"/>
        </w:rPr>
        <w:t>机器人旅游线路由直道、弯道、环路和交又路口等组成，任意2个交又路之间距离不小于500mm。</w:t>
      </w:r>
    </w:p>
    <w:p>
      <w:pPr>
        <w:ind w:left="420" w:leftChars="200" w:firstLine="0" w:firstLineChars="0"/>
        <w:rPr>
          <w:rFonts w:hint="eastAsia"/>
        </w:rPr>
      </w:pPr>
      <w:r>
        <w:rPr>
          <w:rFonts w:hint="eastAsia"/>
        </w:rPr>
        <w:t>3</w:t>
      </w:r>
      <w:r>
        <w:rPr>
          <w:rFonts w:hint="eastAsia"/>
          <w:lang w:val="en-US" w:eastAsia="zh-CN"/>
        </w:rPr>
        <w:t>.</w:t>
      </w:r>
      <w:r>
        <w:rPr>
          <w:rFonts w:hint="eastAsia"/>
        </w:rPr>
        <w:t>路障</w:t>
      </w:r>
    </w:p>
    <w:p>
      <w:pPr>
        <w:ind w:left="0" w:leftChars="0" w:firstLine="420" w:firstLineChars="200"/>
        <w:rPr>
          <w:rFonts w:hint="eastAsia"/>
        </w:rPr>
      </w:pPr>
      <w:r>
        <w:rPr>
          <w:rFonts w:hint="eastAsia"/>
        </w:rPr>
        <w:t>某些地方可能会出现路障，表示此路不通。路障大小为30cm*10cm*10cm的“木块”，随机固定在场地路障设置处。</w:t>
      </w:r>
      <w:r>
        <w:rPr>
          <w:rFonts w:hint="eastAsia"/>
        </w:rPr>
        <w:br w:type="textWrapping"/>
      </w:r>
      <w:r>
        <w:rPr>
          <w:rFonts w:hint="eastAsia"/>
          <w:lang w:val="en-US" w:eastAsia="zh-CN"/>
        </w:rPr>
        <w:t xml:space="preserve">   </w:t>
      </w:r>
      <w:r>
        <w:rPr>
          <w:rFonts w:hint="eastAsia"/>
        </w:rPr>
        <w:t>4</w:t>
      </w:r>
      <w:r>
        <w:rPr>
          <w:rFonts w:hint="eastAsia"/>
          <w:lang w:val="en-US" w:eastAsia="zh-CN"/>
        </w:rPr>
        <w:t>.</w:t>
      </w:r>
      <w:r>
        <w:rPr>
          <w:rFonts w:hint="eastAsia"/>
        </w:rPr>
        <w:t>旅游景点</w:t>
      </w:r>
      <w:r>
        <w:rPr>
          <w:rFonts w:hint="eastAsia"/>
        </w:rPr>
        <w:br w:type="textWrapping"/>
      </w:r>
      <w:r>
        <w:rPr>
          <w:rFonts w:hint="eastAsia"/>
        </w:rPr>
        <w:t xml:space="preserve">   比赛中所有景点均采用大小为30cm*10cm*10cm的“木块”。景点包括以下两种：</w:t>
      </w:r>
      <w:r>
        <w:rPr>
          <w:rFonts w:hint="eastAsia"/>
        </w:rPr>
        <w:br w:type="textWrapping"/>
      </w:r>
      <w:r>
        <w:rPr>
          <w:rFonts w:hint="eastAsia"/>
          <w:lang w:val="en-US" w:eastAsia="zh-CN"/>
        </w:rPr>
        <w:t xml:space="preserve">    1) </w:t>
      </w:r>
      <w:r>
        <w:rPr>
          <w:rFonts w:hint="eastAsia"/>
        </w:rPr>
        <w:t>固定景点</w:t>
      </w:r>
    </w:p>
    <w:p>
      <w:pPr>
        <w:ind w:firstLine="420" w:firstLineChars="200"/>
        <w:rPr>
          <w:rFonts w:hint="eastAsia"/>
        </w:rPr>
      </w:pPr>
      <w:r>
        <w:rPr>
          <w:rFonts w:hint="eastAsia"/>
        </w:rPr>
        <w:t>有供机器人碰撞的挡板</w:t>
      </w:r>
      <w:r>
        <w:rPr>
          <w:rFonts w:hint="eastAsia"/>
          <w:lang w:eastAsia="zh-CN"/>
        </w:rPr>
        <w:t>，</w:t>
      </w:r>
      <w:r>
        <w:rPr>
          <w:rFonts w:hint="eastAsia"/>
        </w:rPr>
        <w:t>所有固定景点都在其所处道路的尽头。机器人车体碰到挡板，使挡板有明显摆动，既认为机器人已游览了景点。</w:t>
      </w:r>
    </w:p>
    <w:p>
      <w:pPr>
        <w:numPr>
          <w:ilvl w:val="0"/>
          <w:numId w:val="4"/>
        </w:numPr>
        <w:ind w:firstLine="420" w:firstLineChars="200"/>
        <w:rPr>
          <w:rFonts w:hint="eastAsia"/>
        </w:rPr>
      </w:pPr>
      <w:r>
        <w:rPr>
          <w:rFonts w:hint="eastAsia"/>
        </w:rPr>
        <w:t>爬坡景点（随机） </w:t>
      </w:r>
    </w:p>
    <w:p>
      <w:pPr>
        <w:ind w:firstLine="420" w:firstLineChars="200"/>
        <w:rPr>
          <w:rFonts w:hint="eastAsia"/>
        </w:rPr>
      </w:pPr>
      <w:r>
        <w:rPr>
          <w:rFonts w:hint="eastAsia"/>
        </w:rPr>
        <w:t>某些景点会随机设置在斜坡上，该回合比赛开始后不再移动。机器人车体碰到挡板，使挡板有明显摆动，既认为机器人已游览了景点。</w:t>
      </w:r>
    </w:p>
    <w:p>
      <w:pPr>
        <w:ind w:firstLine="420" w:firstLineChars="200"/>
        <w:rPr>
          <w:rFonts w:hint="eastAsia"/>
        </w:rPr>
      </w:pPr>
      <w:r>
        <w:rPr>
          <w:rFonts w:hint="eastAsia"/>
        </w:rPr>
        <w:t>说明：斜坡坡度约为10度，高约5cm。斜坡上有长约30cm，宽约30cm的平台。 比赛场地和路线图详见“比赛场地和路线图”。</w:t>
      </w:r>
    </w:p>
    <w:p>
      <w:pPr>
        <w:numPr>
          <w:ilvl w:val="0"/>
          <w:numId w:val="1"/>
        </w:numPr>
        <w:rPr>
          <w:rFonts w:hint="eastAsia"/>
          <w:b/>
          <w:sz w:val="28"/>
          <w:szCs w:val="28"/>
        </w:rPr>
      </w:pPr>
      <w:r>
        <w:rPr>
          <w:rFonts w:hint="eastAsia"/>
          <w:b/>
          <w:sz w:val="28"/>
          <w:szCs w:val="28"/>
        </w:rPr>
        <w:t>计时计分 </w:t>
      </w:r>
    </w:p>
    <w:p>
      <w:pPr>
        <w:ind w:firstLine="420" w:firstLineChars="200"/>
        <w:rPr>
          <w:rFonts w:hint="eastAsia"/>
        </w:rPr>
      </w:pPr>
      <w:r>
        <w:rPr>
          <w:rFonts w:hint="eastAsia"/>
        </w:rPr>
        <w:t>裁判宣布开始，计时器开始计时，机器人可以出发。20秒内无法出发，本回合</w:t>
      </w:r>
      <w:r>
        <w:rPr>
          <w:rFonts w:hint="eastAsia"/>
          <w:lang w:val="en-US" w:eastAsia="zh-CN"/>
        </w:rPr>
        <w:t>比赛</w:t>
      </w:r>
      <w:r>
        <w:rPr>
          <w:rFonts w:hint="eastAsia"/>
        </w:rPr>
        <w:t>结束。第2回合30秒内无法出发，成绩按0分计算。</w:t>
      </w:r>
    </w:p>
    <w:p>
      <w:pPr>
        <w:ind w:firstLine="420" w:firstLineChars="200"/>
        <w:rPr>
          <w:rFonts w:hint="eastAsia"/>
        </w:rPr>
      </w:pPr>
      <w:r>
        <w:rPr>
          <w:rFonts w:hint="eastAsia"/>
        </w:rPr>
        <w:t>浏览景点后，可获得该景点的分值。 </w:t>
      </w:r>
    </w:p>
    <w:p>
      <w:pPr>
        <w:ind w:firstLine="420" w:firstLineChars="200"/>
        <w:rPr>
          <w:rFonts w:hint="eastAsia"/>
        </w:rPr>
      </w:pPr>
      <w:r>
        <w:rPr>
          <w:rFonts w:hint="eastAsia"/>
        </w:rPr>
        <w:t>在比赛时间结束后不能回到出发</w:t>
      </w:r>
      <w:r>
        <w:rPr>
          <w:rFonts w:hint="eastAsia"/>
          <w:lang w:val="en-US" w:eastAsia="zh-CN"/>
        </w:rPr>
        <w:t>区</w:t>
      </w:r>
      <w:r>
        <w:rPr>
          <w:rFonts w:hint="eastAsia"/>
        </w:rPr>
        <w:t>，扣减30分，</w:t>
      </w:r>
      <w:r>
        <w:rPr>
          <w:rFonts w:hint="eastAsia"/>
          <w:lang w:val="en-US" w:eastAsia="zh-CN"/>
        </w:rPr>
        <w:t>分数</w:t>
      </w:r>
      <w:r>
        <w:rPr>
          <w:rFonts w:hint="eastAsia"/>
        </w:rPr>
        <w:t>不足以扣除</w:t>
      </w:r>
      <w:r>
        <w:rPr>
          <w:rFonts w:hint="eastAsia"/>
          <w:lang w:val="en-US" w:eastAsia="zh-CN"/>
        </w:rPr>
        <w:t>者</w:t>
      </w:r>
      <w:r>
        <w:rPr>
          <w:rFonts w:hint="eastAsia"/>
        </w:rPr>
        <w:t>按0分计算。</w:t>
      </w:r>
    </w:p>
    <w:p>
      <w:pPr>
        <w:ind w:firstLine="420" w:firstLineChars="200"/>
        <w:rPr>
          <w:rFonts w:hint="eastAsia" w:ascii="宋体" w:hAnsi="宋体" w:eastAsia="宋体" w:cs="宋体"/>
          <w:kern w:val="0"/>
          <w:sz w:val="24"/>
          <w:szCs w:val="24"/>
        </w:rPr>
      </w:pPr>
      <w:r>
        <w:rPr>
          <w:rFonts w:hint="eastAsia"/>
        </w:rPr>
        <w:t>胜负判定：比赛以计分优先，分数多的队伍获胜；分数</w:t>
      </w:r>
      <w:r>
        <w:rPr>
          <w:rFonts w:hint="eastAsia"/>
          <w:lang w:val="en-US" w:eastAsia="zh-CN"/>
        </w:rPr>
        <w:t>相同</w:t>
      </w:r>
      <w:r>
        <w:rPr>
          <w:rFonts w:hint="eastAsia"/>
        </w:rPr>
        <w:t>时，</w:t>
      </w:r>
      <w:r>
        <w:rPr>
          <w:rFonts w:hint="eastAsia"/>
          <w:lang w:val="en-US" w:eastAsia="zh-CN"/>
        </w:rPr>
        <w:t>回到出发点</w:t>
      </w:r>
      <w:r>
        <w:rPr>
          <w:rFonts w:hint="eastAsia"/>
        </w:rPr>
        <w:t>者获胜</w:t>
      </w:r>
      <w:r>
        <w:rPr>
          <w:rFonts w:hint="eastAsia"/>
          <w:lang w:eastAsia="zh-CN"/>
        </w:rPr>
        <w:t>；</w:t>
      </w:r>
      <w:r>
        <w:rPr>
          <w:rFonts w:hint="eastAsia"/>
        </w:rPr>
        <w:t>若都</w:t>
      </w:r>
      <w:r>
        <w:rPr>
          <w:rFonts w:hint="eastAsia"/>
          <w:lang w:val="en-US" w:eastAsia="zh-CN"/>
        </w:rPr>
        <w:t>回到出发点</w:t>
      </w:r>
      <w:r>
        <w:rPr>
          <w:rFonts w:hint="eastAsia"/>
        </w:rPr>
        <w:t>，则用时少</w:t>
      </w:r>
      <w:r>
        <w:rPr>
          <w:rFonts w:hint="eastAsia"/>
          <w:lang w:val="en-US" w:eastAsia="zh-CN"/>
        </w:rPr>
        <w:t>者</w:t>
      </w:r>
      <w:r>
        <w:rPr>
          <w:rFonts w:hint="eastAsia"/>
        </w:rPr>
        <w:t>获胜。</w:t>
      </w:r>
    </w:p>
    <w:p>
      <w:pPr>
        <w:numPr>
          <w:ilvl w:val="0"/>
          <w:numId w:val="1"/>
        </w:numPr>
        <w:rPr>
          <w:rFonts w:hint="eastAsia"/>
          <w:b/>
          <w:sz w:val="28"/>
          <w:szCs w:val="28"/>
        </w:rPr>
      </w:pPr>
      <w:r>
        <w:rPr>
          <w:rFonts w:hint="eastAsia"/>
          <w:b/>
          <w:sz w:val="28"/>
          <w:szCs w:val="28"/>
        </w:rPr>
        <w:t>比赛场地和路线图</w:t>
      </w:r>
    </w:p>
    <w:p>
      <w:pPr>
        <w:ind w:firstLine="480" w:firstLineChars="200"/>
        <w:jc w:val="center"/>
        <w:rPr>
          <w:rFonts w:hint="eastAsia" w:ascii="宋体" w:hAnsi="宋体" w:eastAsia="宋体" w:cs="宋体"/>
          <w:kern w:val="0"/>
          <w:sz w:val="24"/>
          <w:szCs w:val="24"/>
        </w:rPr>
      </w:pPr>
      <w:r>
        <w:rPr>
          <w:rFonts w:hint="eastAsia" w:ascii="宋体" w:hAnsi="宋体" w:eastAsia="宋体" w:cs="宋体"/>
          <w:kern w:val="0"/>
          <w:sz w:val="24"/>
          <w:szCs w:val="24"/>
        </w:rPr>
        <w:t>表1 景点分值表</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841"/>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tcPr>
          <w:p>
            <w:pPr>
              <w:jc w:val="center"/>
              <w:rPr>
                <w:rFonts w:ascii="宋体" w:hAnsi="宋体" w:eastAsia="宋体" w:cs="宋体"/>
                <w:kern w:val="0"/>
                <w:sz w:val="24"/>
                <w:szCs w:val="24"/>
              </w:rPr>
            </w:pPr>
            <w:r>
              <w:rPr>
                <w:rFonts w:ascii="宋体" w:hAnsi="宋体" w:eastAsia="宋体" w:cs="宋体"/>
                <w:kern w:val="0"/>
                <w:sz w:val="24"/>
                <w:szCs w:val="24"/>
              </w:rPr>
              <w:t>景点名称</w:t>
            </w:r>
          </w:p>
        </w:tc>
        <w:tc>
          <w:tcPr>
            <w:tcW w:w="2841" w:type="dxa"/>
          </w:tcPr>
          <w:p>
            <w:pPr>
              <w:jc w:val="center"/>
              <w:rPr>
                <w:rFonts w:ascii="宋体" w:hAnsi="宋体" w:eastAsia="宋体" w:cs="宋体"/>
                <w:kern w:val="0"/>
                <w:sz w:val="24"/>
                <w:szCs w:val="24"/>
              </w:rPr>
            </w:pPr>
            <w:r>
              <w:rPr>
                <w:rFonts w:ascii="宋体" w:hAnsi="宋体" w:eastAsia="宋体" w:cs="宋体"/>
                <w:kern w:val="0"/>
                <w:sz w:val="24"/>
                <w:szCs w:val="24"/>
              </w:rPr>
              <w:t>普通分值</w:t>
            </w:r>
          </w:p>
        </w:tc>
        <w:tc>
          <w:tcPr>
            <w:tcW w:w="2841" w:type="dxa"/>
          </w:tcPr>
          <w:p>
            <w:pPr>
              <w:jc w:val="center"/>
              <w:rPr>
                <w:rFonts w:ascii="宋体" w:hAnsi="宋体" w:eastAsia="宋体" w:cs="宋体"/>
                <w:kern w:val="0"/>
                <w:sz w:val="24"/>
                <w:szCs w:val="24"/>
              </w:rPr>
            </w:pPr>
            <w:r>
              <w:rPr>
                <w:rFonts w:ascii="宋体" w:hAnsi="宋体" w:eastAsia="宋体" w:cs="宋体"/>
                <w:kern w:val="0"/>
                <w:sz w:val="24"/>
                <w:szCs w:val="24"/>
              </w:rPr>
              <w:t>爬坡分值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tcPr>
          <w:p>
            <w:pPr>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文体中心</w:t>
            </w:r>
          </w:p>
        </w:tc>
        <w:tc>
          <w:tcPr>
            <w:tcW w:w="2841" w:type="dxa"/>
          </w:tcPr>
          <w:p>
            <w:pPr>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15</w:t>
            </w:r>
          </w:p>
        </w:tc>
        <w:tc>
          <w:tcPr>
            <w:tcW w:w="2841" w:type="dxa"/>
          </w:tcPr>
          <w:p>
            <w:pPr>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tcPr>
          <w:p>
            <w:pPr>
              <w:jc w:val="center"/>
              <w:rPr>
                <w:rFonts w:ascii="宋体" w:hAnsi="宋体" w:eastAsia="宋体" w:cs="宋体"/>
                <w:kern w:val="0"/>
                <w:sz w:val="24"/>
                <w:szCs w:val="24"/>
              </w:rPr>
            </w:pPr>
            <w:r>
              <w:rPr>
                <w:rFonts w:ascii="宋体" w:hAnsi="宋体" w:eastAsia="宋体" w:cs="宋体"/>
                <w:kern w:val="0"/>
                <w:sz w:val="24"/>
                <w:szCs w:val="24"/>
              </w:rPr>
              <w:t>图书馆</w:t>
            </w:r>
          </w:p>
        </w:tc>
        <w:tc>
          <w:tcPr>
            <w:tcW w:w="2841" w:type="dxa"/>
          </w:tcPr>
          <w:p>
            <w:pPr>
              <w:jc w:val="center"/>
              <w:rPr>
                <w:rFonts w:ascii="宋体" w:hAnsi="宋体" w:eastAsia="宋体" w:cs="宋体"/>
                <w:kern w:val="0"/>
                <w:sz w:val="24"/>
                <w:szCs w:val="24"/>
              </w:rPr>
            </w:pPr>
            <w:r>
              <w:rPr>
                <w:rFonts w:hint="eastAsia" w:ascii="宋体" w:hAnsi="宋体" w:eastAsia="宋体" w:cs="宋体"/>
                <w:kern w:val="0"/>
                <w:sz w:val="24"/>
                <w:szCs w:val="24"/>
              </w:rPr>
              <w:t>20</w:t>
            </w:r>
          </w:p>
        </w:tc>
        <w:tc>
          <w:tcPr>
            <w:tcW w:w="2841" w:type="dxa"/>
          </w:tcPr>
          <w:p>
            <w:pPr>
              <w:jc w:val="center"/>
              <w:rPr>
                <w:rFonts w:ascii="宋体" w:hAnsi="宋体" w:eastAsia="宋体" w:cs="宋体"/>
                <w:kern w:val="0"/>
                <w:sz w:val="24"/>
                <w:szCs w:val="24"/>
              </w:rPr>
            </w:pPr>
            <w:r>
              <w:rPr>
                <w:rFonts w:hint="eastAsia" w:ascii="宋体" w:hAnsi="宋体" w:eastAsia="宋体" w:cs="宋体"/>
                <w:kern w:val="0"/>
                <w:sz w:val="24"/>
                <w:szCs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tcPr>
          <w:p>
            <w:pPr>
              <w:jc w:val="center"/>
              <w:rPr>
                <w:rFonts w:ascii="宋体" w:hAnsi="宋体" w:eastAsia="宋体" w:cs="宋体"/>
                <w:kern w:val="0"/>
                <w:sz w:val="24"/>
                <w:szCs w:val="24"/>
              </w:rPr>
            </w:pPr>
            <w:r>
              <w:rPr>
                <w:rFonts w:ascii="宋体" w:hAnsi="宋体" w:eastAsia="宋体" w:cs="宋体"/>
                <w:kern w:val="0"/>
                <w:sz w:val="24"/>
                <w:szCs w:val="24"/>
              </w:rPr>
              <w:t>运动场</w:t>
            </w:r>
          </w:p>
        </w:tc>
        <w:tc>
          <w:tcPr>
            <w:tcW w:w="2841" w:type="dxa"/>
          </w:tcPr>
          <w:p>
            <w:pPr>
              <w:jc w:val="center"/>
              <w:rPr>
                <w:rFonts w:ascii="宋体" w:hAnsi="宋体" w:eastAsia="宋体" w:cs="宋体"/>
                <w:kern w:val="0"/>
                <w:sz w:val="24"/>
                <w:szCs w:val="24"/>
              </w:rPr>
            </w:pPr>
            <w:r>
              <w:rPr>
                <w:rFonts w:hint="eastAsia" w:ascii="宋体" w:hAnsi="宋体" w:eastAsia="宋体" w:cs="宋体"/>
                <w:kern w:val="0"/>
                <w:sz w:val="24"/>
                <w:szCs w:val="24"/>
              </w:rPr>
              <w:t>10</w:t>
            </w:r>
          </w:p>
        </w:tc>
        <w:tc>
          <w:tcPr>
            <w:tcW w:w="2841" w:type="dxa"/>
          </w:tcPr>
          <w:p>
            <w:pPr>
              <w:jc w:val="center"/>
              <w:rPr>
                <w:rFonts w:ascii="宋体" w:hAnsi="宋体" w:eastAsia="宋体" w:cs="宋体"/>
                <w:kern w:val="0"/>
                <w:sz w:val="24"/>
                <w:szCs w:val="24"/>
              </w:rPr>
            </w:pPr>
            <w:r>
              <w:rPr>
                <w:rFonts w:hint="eastAsia" w:ascii="宋体" w:hAnsi="宋体" w:eastAsia="宋体" w:cs="宋体"/>
                <w:kern w:val="0"/>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tcPr>
          <w:p>
            <w:pPr>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实验楼</w:t>
            </w:r>
          </w:p>
        </w:tc>
        <w:tc>
          <w:tcPr>
            <w:tcW w:w="2841" w:type="dxa"/>
          </w:tcPr>
          <w:p>
            <w:pPr>
              <w:jc w:val="center"/>
              <w:rPr>
                <w:rFonts w:ascii="宋体" w:hAnsi="宋体" w:eastAsia="宋体" w:cs="宋体"/>
                <w:kern w:val="0"/>
                <w:sz w:val="24"/>
                <w:szCs w:val="24"/>
              </w:rPr>
            </w:pPr>
            <w:r>
              <w:rPr>
                <w:rFonts w:hint="eastAsia" w:ascii="宋体" w:hAnsi="宋体" w:eastAsia="宋体" w:cs="宋体"/>
                <w:kern w:val="0"/>
                <w:sz w:val="24"/>
                <w:szCs w:val="24"/>
              </w:rPr>
              <w:t>15</w:t>
            </w:r>
          </w:p>
        </w:tc>
        <w:tc>
          <w:tcPr>
            <w:tcW w:w="2841" w:type="dxa"/>
          </w:tcPr>
          <w:p>
            <w:pPr>
              <w:jc w:val="center"/>
              <w:rPr>
                <w:rFonts w:ascii="宋体" w:hAnsi="宋体" w:eastAsia="宋体" w:cs="宋体"/>
                <w:kern w:val="0"/>
                <w:sz w:val="24"/>
                <w:szCs w:val="24"/>
              </w:rPr>
            </w:pPr>
            <w:r>
              <w:rPr>
                <w:rFonts w:hint="eastAsia" w:ascii="宋体" w:hAnsi="宋体" w:eastAsia="宋体" w:cs="宋体"/>
                <w:kern w:val="0"/>
                <w:sz w:val="24"/>
                <w:szCs w:val="24"/>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tcPr>
          <w:p>
            <w:pPr>
              <w:jc w:val="center"/>
              <w:rPr>
                <w:rFonts w:ascii="宋体" w:hAnsi="宋体" w:eastAsia="宋体" w:cs="宋体"/>
                <w:kern w:val="0"/>
                <w:sz w:val="24"/>
                <w:szCs w:val="24"/>
              </w:rPr>
            </w:pPr>
            <w:r>
              <w:rPr>
                <w:rFonts w:ascii="宋体" w:hAnsi="宋体" w:eastAsia="宋体" w:cs="宋体"/>
                <w:kern w:val="0"/>
                <w:sz w:val="24"/>
                <w:szCs w:val="24"/>
              </w:rPr>
              <w:t>教学楼</w:t>
            </w:r>
          </w:p>
        </w:tc>
        <w:tc>
          <w:tcPr>
            <w:tcW w:w="2841" w:type="dxa"/>
          </w:tcPr>
          <w:p>
            <w:pPr>
              <w:jc w:val="center"/>
              <w:rPr>
                <w:rFonts w:ascii="宋体" w:hAnsi="宋体" w:eastAsia="宋体" w:cs="宋体"/>
                <w:kern w:val="0"/>
                <w:sz w:val="24"/>
                <w:szCs w:val="24"/>
              </w:rPr>
            </w:pPr>
            <w:r>
              <w:rPr>
                <w:rFonts w:hint="eastAsia" w:ascii="宋体" w:hAnsi="宋体" w:eastAsia="宋体" w:cs="宋体"/>
                <w:kern w:val="0"/>
                <w:sz w:val="24"/>
                <w:szCs w:val="24"/>
              </w:rPr>
              <w:t>15</w:t>
            </w:r>
          </w:p>
        </w:tc>
        <w:tc>
          <w:tcPr>
            <w:tcW w:w="2841" w:type="dxa"/>
          </w:tcPr>
          <w:p>
            <w:pPr>
              <w:jc w:val="center"/>
              <w:rPr>
                <w:rFonts w:ascii="宋体" w:hAnsi="宋体" w:eastAsia="宋体" w:cs="宋体"/>
                <w:kern w:val="0"/>
                <w:sz w:val="24"/>
                <w:szCs w:val="24"/>
              </w:rPr>
            </w:pPr>
            <w:r>
              <w:rPr>
                <w:rFonts w:hint="eastAsia" w:ascii="宋体" w:hAnsi="宋体" w:eastAsia="宋体" w:cs="宋体"/>
                <w:kern w:val="0"/>
                <w:sz w:val="24"/>
                <w:szCs w:val="24"/>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tcPr>
          <w:p>
            <w:pPr>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操场</w:t>
            </w:r>
          </w:p>
        </w:tc>
        <w:tc>
          <w:tcPr>
            <w:tcW w:w="2841" w:type="dxa"/>
          </w:tcPr>
          <w:p>
            <w:pPr>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30</w:t>
            </w:r>
          </w:p>
        </w:tc>
        <w:tc>
          <w:tcPr>
            <w:tcW w:w="2841" w:type="dxa"/>
          </w:tcPr>
          <w:p>
            <w:pPr>
              <w:jc w:val="center"/>
              <w:rPr>
                <w:rFonts w:ascii="宋体" w:hAnsi="宋体" w:eastAsia="宋体" w:cs="宋体"/>
                <w:kern w:val="0"/>
                <w:sz w:val="24"/>
                <w:szCs w:val="24"/>
              </w:rPr>
            </w:pPr>
            <w:r>
              <w:rPr>
                <w:rFonts w:hint="eastAsia" w:ascii="宋体" w:hAnsi="宋体" w:eastAsia="宋体" w:cs="宋体"/>
                <w:kern w:val="0"/>
                <w:sz w:val="24"/>
                <w:szCs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tcPr>
          <w:p>
            <w:pPr>
              <w:jc w:val="center"/>
              <w:rPr>
                <w:rFonts w:ascii="宋体" w:hAnsi="宋体" w:eastAsia="宋体" w:cs="宋体"/>
                <w:kern w:val="0"/>
                <w:sz w:val="24"/>
                <w:szCs w:val="24"/>
              </w:rPr>
            </w:pPr>
            <w:r>
              <w:rPr>
                <w:rFonts w:ascii="宋体" w:hAnsi="宋体" w:eastAsia="宋体" w:cs="宋体"/>
                <w:kern w:val="0"/>
                <w:sz w:val="24"/>
                <w:szCs w:val="24"/>
              </w:rPr>
              <w:t>食堂</w:t>
            </w:r>
          </w:p>
        </w:tc>
        <w:tc>
          <w:tcPr>
            <w:tcW w:w="2841" w:type="dxa"/>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10</w:t>
            </w:r>
          </w:p>
        </w:tc>
        <w:tc>
          <w:tcPr>
            <w:tcW w:w="2841" w:type="dxa"/>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tcPr>
          <w:p>
            <w:pPr>
              <w:jc w:val="center"/>
              <w:rPr>
                <w:rFonts w:ascii="宋体" w:hAnsi="宋体" w:eastAsia="宋体" w:cs="宋体"/>
                <w:kern w:val="0"/>
                <w:sz w:val="24"/>
                <w:szCs w:val="24"/>
              </w:rPr>
            </w:pPr>
            <w:r>
              <w:rPr>
                <w:rFonts w:ascii="宋体" w:hAnsi="宋体" w:eastAsia="宋体" w:cs="宋体"/>
                <w:kern w:val="0"/>
                <w:sz w:val="24"/>
                <w:szCs w:val="24"/>
              </w:rPr>
              <w:t>实</w:t>
            </w:r>
            <w:r>
              <w:rPr>
                <w:rFonts w:hint="eastAsia" w:ascii="宋体" w:hAnsi="宋体" w:eastAsia="宋体" w:cs="宋体"/>
                <w:kern w:val="0"/>
                <w:sz w:val="24"/>
                <w:szCs w:val="24"/>
                <w:lang w:eastAsia="zh-CN"/>
              </w:rPr>
              <w:t>训</w:t>
            </w:r>
            <w:r>
              <w:rPr>
                <w:rFonts w:ascii="宋体" w:hAnsi="宋体" w:eastAsia="宋体" w:cs="宋体"/>
                <w:kern w:val="0"/>
                <w:sz w:val="24"/>
                <w:szCs w:val="24"/>
              </w:rPr>
              <w:t>中心</w:t>
            </w:r>
          </w:p>
        </w:tc>
        <w:tc>
          <w:tcPr>
            <w:tcW w:w="2841" w:type="dxa"/>
          </w:tcPr>
          <w:p>
            <w:pPr>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20</w:t>
            </w:r>
          </w:p>
        </w:tc>
        <w:tc>
          <w:tcPr>
            <w:tcW w:w="2841" w:type="dxa"/>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25</w:t>
            </w:r>
          </w:p>
        </w:tc>
      </w:tr>
    </w:tbl>
    <w:p>
      <w:pPr>
        <w:ind w:firstLine="480" w:firstLineChars="200"/>
        <w:rPr>
          <w:rFonts w:hint="eastAsia" w:ascii="宋体" w:hAnsi="宋体" w:eastAsia="宋体" w:cs="宋体"/>
          <w:kern w:val="0"/>
          <w:sz w:val="24"/>
          <w:szCs w:val="24"/>
        </w:rPr>
      </w:pPr>
      <w:r>
        <w:rPr>
          <w:rFonts w:ascii="宋体" w:hAnsi="宋体" w:eastAsia="宋体" w:cs="宋体"/>
          <w:kern w:val="0"/>
          <w:sz w:val="24"/>
          <w:szCs w:val="24"/>
        </w:rPr>
        <w:t>说明</w:t>
      </w:r>
      <w:r>
        <w:rPr>
          <w:rFonts w:hint="eastAsia" w:ascii="宋体" w:hAnsi="宋体" w:eastAsia="宋体" w:cs="宋体"/>
          <w:kern w:val="0"/>
          <w:sz w:val="24"/>
          <w:szCs w:val="24"/>
        </w:rPr>
        <w:t>：</w:t>
      </w:r>
      <w:r>
        <w:rPr>
          <w:rFonts w:ascii="宋体" w:hAnsi="宋体" w:eastAsia="宋体" w:cs="宋体"/>
          <w:kern w:val="0"/>
          <w:sz w:val="24"/>
          <w:szCs w:val="24"/>
        </w:rPr>
        <w:t>将景点放于斜坡上</w:t>
      </w:r>
      <w:r>
        <w:rPr>
          <w:rFonts w:hint="eastAsia" w:ascii="宋体" w:hAnsi="宋体" w:eastAsia="宋体" w:cs="宋体"/>
          <w:kern w:val="0"/>
          <w:sz w:val="24"/>
          <w:szCs w:val="24"/>
        </w:rPr>
        <w:t>，</w:t>
      </w:r>
      <w:r>
        <w:rPr>
          <w:rFonts w:ascii="宋体" w:hAnsi="宋体" w:eastAsia="宋体" w:cs="宋体"/>
          <w:kern w:val="0"/>
          <w:sz w:val="24"/>
          <w:szCs w:val="24"/>
        </w:rPr>
        <w:t>就成为爬坡景点</w:t>
      </w:r>
      <w:r>
        <w:rPr>
          <w:rFonts w:hint="eastAsia" w:ascii="宋体" w:hAnsi="宋体" w:eastAsia="宋体" w:cs="宋体"/>
          <w:kern w:val="0"/>
          <w:sz w:val="24"/>
          <w:szCs w:val="24"/>
        </w:rPr>
        <w:t>。</w:t>
      </w:r>
    </w:p>
    <w:p>
      <w:pPr>
        <w:ind w:firstLine="480" w:firstLineChars="200"/>
        <w:rPr>
          <w:rFonts w:hint="eastAsia" w:ascii="宋体" w:hAnsi="宋体" w:eastAsia="宋体" w:cs="宋体"/>
          <w:color w:val="auto"/>
          <w:kern w:val="0"/>
          <w:sz w:val="24"/>
          <w:szCs w:val="24"/>
        </w:rPr>
      </w:pPr>
    </w:p>
    <w:p>
      <w:pPr>
        <w:ind w:firstLine="480" w:firstLineChars="200"/>
        <w:jc w:val="center"/>
        <w:rPr>
          <w:rFonts w:hint="eastAsia" w:ascii="宋体" w:hAnsi="宋体" w:eastAsia="宋体" w:cs="宋体"/>
          <w:color w:val="FF0000"/>
          <w:kern w:val="0"/>
          <w:sz w:val="24"/>
          <w:szCs w:val="24"/>
          <w:lang w:eastAsia="zh-CN"/>
        </w:rPr>
      </w:pPr>
      <w:r>
        <w:rPr>
          <w:rFonts w:hint="eastAsia" w:ascii="宋体" w:hAnsi="宋体" w:eastAsia="宋体" w:cs="宋体"/>
          <w:color w:val="auto"/>
          <w:kern w:val="0"/>
          <w:sz w:val="24"/>
          <w:szCs w:val="24"/>
        </w:rPr>
        <w:t>景点布置情况及分值大小</w:t>
      </w:r>
      <w:r>
        <w:rPr>
          <w:rFonts w:ascii="宋体" w:hAnsi="宋体" w:eastAsia="宋体" w:cs="宋体"/>
          <w:kern w:val="0"/>
          <w:sz w:val="24"/>
          <w:szCs w:val="24"/>
        </w:rPr>
        <w:drawing>
          <wp:inline distT="0" distB="0" distL="0" distR="0">
            <wp:extent cx="4037965" cy="3882390"/>
            <wp:effectExtent l="0" t="0" r="635" b="3810"/>
            <wp:docPr id="1" name="图片 1" descr="C:\Users\Administrator\Desktop\1560155886(1).png15601558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1560155886(1).png1560155886(1)"/>
                    <pic:cNvPicPr>
                      <a:picLocks noChangeAspect="1"/>
                    </pic:cNvPicPr>
                  </pic:nvPicPr>
                  <pic:blipFill>
                    <a:blip r:embed="rId4"/>
                    <a:srcRect/>
                    <a:stretch>
                      <a:fillRect/>
                    </a:stretch>
                  </pic:blipFill>
                  <pic:spPr>
                    <a:xfrm>
                      <a:off x="0" y="0"/>
                      <a:ext cx="4037965" cy="3882390"/>
                    </a:xfrm>
                    <a:prstGeom prst="rect">
                      <a:avLst/>
                    </a:prstGeom>
                  </pic:spPr>
                </pic:pic>
              </a:graphicData>
            </a:graphic>
          </wp:inline>
        </w:drawing>
      </w:r>
    </w:p>
    <w:p>
      <w:pPr>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说明：方块为景点标志物，圆圈为路障可能出现的地方，右下方为出发点。</w:t>
      </w:r>
    </w:p>
    <w:p>
      <w:pPr>
        <w:ind w:firstLine="480" w:firstLineChars="200"/>
        <w:jc w:val="left"/>
        <w:rPr>
          <w:rFonts w:hint="eastAsia" w:ascii="宋体" w:hAnsi="宋体" w:eastAsia="宋体" w:cs="宋体"/>
          <w:kern w:val="0"/>
          <w:sz w:val="24"/>
          <w:szCs w:val="24"/>
        </w:rPr>
      </w:pPr>
    </w:p>
    <w:sectPr>
      <w:pgSz w:w="11906" w:h="16838"/>
      <w:pgMar w:top="1020" w:right="1486" w:bottom="1118" w:left="16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97ED14B"/>
    <w:multiLevelType w:val="singleLevel"/>
    <w:tmpl w:val="E97ED14B"/>
    <w:lvl w:ilvl="0" w:tentative="0">
      <w:start w:val="1"/>
      <w:numFmt w:val="chineseCounting"/>
      <w:suff w:val="nothing"/>
      <w:lvlText w:val="%1、"/>
      <w:lvlJc w:val="left"/>
      <w:rPr>
        <w:rFonts w:hint="eastAsia"/>
      </w:rPr>
    </w:lvl>
  </w:abstractNum>
  <w:abstractNum w:abstractNumId="1">
    <w:nsid w:val="463E6D0B"/>
    <w:multiLevelType w:val="multilevel"/>
    <w:tmpl w:val="463E6D0B"/>
    <w:lvl w:ilvl="0" w:tentative="0">
      <w:start w:val="1"/>
      <w:numFmt w:val="bullet"/>
      <w:lvlText w:val=""/>
      <w:lvlJc w:val="left"/>
      <w:pPr>
        <w:ind w:left="1308" w:hanging="420"/>
      </w:pPr>
      <w:rPr>
        <w:rFonts w:hint="default" w:ascii="Wingdings" w:hAnsi="Wingdings"/>
      </w:rPr>
    </w:lvl>
    <w:lvl w:ilvl="1" w:tentative="0">
      <w:start w:val="1"/>
      <w:numFmt w:val="bullet"/>
      <w:lvlText w:val=""/>
      <w:lvlJc w:val="left"/>
      <w:pPr>
        <w:ind w:left="1728" w:hanging="420"/>
      </w:pPr>
      <w:rPr>
        <w:rFonts w:hint="default" w:ascii="Wingdings" w:hAnsi="Wingdings"/>
      </w:rPr>
    </w:lvl>
    <w:lvl w:ilvl="2" w:tentative="0">
      <w:start w:val="1"/>
      <w:numFmt w:val="bullet"/>
      <w:lvlText w:val=""/>
      <w:lvlJc w:val="left"/>
      <w:pPr>
        <w:ind w:left="2148" w:hanging="420"/>
      </w:pPr>
      <w:rPr>
        <w:rFonts w:hint="default" w:ascii="Wingdings" w:hAnsi="Wingdings"/>
      </w:rPr>
    </w:lvl>
    <w:lvl w:ilvl="3" w:tentative="0">
      <w:start w:val="1"/>
      <w:numFmt w:val="bullet"/>
      <w:lvlText w:val=""/>
      <w:lvlJc w:val="left"/>
      <w:pPr>
        <w:ind w:left="2568" w:hanging="420"/>
      </w:pPr>
      <w:rPr>
        <w:rFonts w:hint="default" w:ascii="Wingdings" w:hAnsi="Wingdings"/>
      </w:rPr>
    </w:lvl>
    <w:lvl w:ilvl="4" w:tentative="0">
      <w:start w:val="1"/>
      <w:numFmt w:val="bullet"/>
      <w:lvlText w:val=""/>
      <w:lvlJc w:val="left"/>
      <w:pPr>
        <w:ind w:left="2988" w:hanging="420"/>
      </w:pPr>
      <w:rPr>
        <w:rFonts w:hint="default" w:ascii="Wingdings" w:hAnsi="Wingdings"/>
      </w:rPr>
    </w:lvl>
    <w:lvl w:ilvl="5" w:tentative="0">
      <w:start w:val="1"/>
      <w:numFmt w:val="bullet"/>
      <w:lvlText w:val=""/>
      <w:lvlJc w:val="left"/>
      <w:pPr>
        <w:ind w:left="3408" w:hanging="420"/>
      </w:pPr>
      <w:rPr>
        <w:rFonts w:hint="default" w:ascii="Wingdings" w:hAnsi="Wingdings"/>
      </w:rPr>
    </w:lvl>
    <w:lvl w:ilvl="6" w:tentative="0">
      <w:start w:val="1"/>
      <w:numFmt w:val="bullet"/>
      <w:lvlText w:val=""/>
      <w:lvlJc w:val="left"/>
      <w:pPr>
        <w:ind w:left="3828" w:hanging="420"/>
      </w:pPr>
      <w:rPr>
        <w:rFonts w:hint="default" w:ascii="Wingdings" w:hAnsi="Wingdings"/>
      </w:rPr>
    </w:lvl>
    <w:lvl w:ilvl="7" w:tentative="0">
      <w:start w:val="1"/>
      <w:numFmt w:val="bullet"/>
      <w:lvlText w:val=""/>
      <w:lvlJc w:val="left"/>
      <w:pPr>
        <w:ind w:left="4248" w:hanging="420"/>
      </w:pPr>
      <w:rPr>
        <w:rFonts w:hint="default" w:ascii="Wingdings" w:hAnsi="Wingdings"/>
      </w:rPr>
    </w:lvl>
    <w:lvl w:ilvl="8" w:tentative="0">
      <w:start w:val="1"/>
      <w:numFmt w:val="bullet"/>
      <w:lvlText w:val=""/>
      <w:lvlJc w:val="left"/>
      <w:pPr>
        <w:ind w:left="4668" w:hanging="420"/>
      </w:pPr>
      <w:rPr>
        <w:rFonts w:hint="default" w:ascii="Wingdings" w:hAnsi="Wingdings"/>
      </w:rPr>
    </w:lvl>
  </w:abstractNum>
  <w:abstractNum w:abstractNumId="2">
    <w:nsid w:val="4949C0F1"/>
    <w:multiLevelType w:val="singleLevel"/>
    <w:tmpl w:val="4949C0F1"/>
    <w:lvl w:ilvl="0" w:tentative="0">
      <w:start w:val="2"/>
      <w:numFmt w:val="decimal"/>
      <w:suff w:val="space"/>
      <w:lvlText w:val="%1)"/>
      <w:lvlJc w:val="left"/>
    </w:lvl>
  </w:abstractNum>
  <w:abstractNum w:abstractNumId="3">
    <w:nsid w:val="4D212D76"/>
    <w:multiLevelType w:val="multilevel"/>
    <w:tmpl w:val="4D212D76"/>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0D0E"/>
    <w:rsid w:val="000D5C38"/>
    <w:rsid w:val="000E41FC"/>
    <w:rsid w:val="000E75BE"/>
    <w:rsid w:val="00111EB7"/>
    <w:rsid w:val="001E7EE0"/>
    <w:rsid w:val="00400CFB"/>
    <w:rsid w:val="00547EF1"/>
    <w:rsid w:val="00662B30"/>
    <w:rsid w:val="00850D0E"/>
    <w:rsid w:val="00986AAC"/>
    <w:rsid w:val="00BC6BAE"/>
    <w:rsid w:val="00E679CA"/>
    <w:rsid w:val="00F26523"/>
    <w:rsid w:val="00F425C9"/>
    <w:rsid w:val="025C01EC"/>
    <w:rsid w:val="04611B18"/>
    <w:rsid w:val="07194A9F"/>
    <w:rsid w:val="2600610E"/>
    <w:rsid w:val="31FA69D4"/>
    <w:rsid w:val="4F94616A"/>
    <w:rsid w:val="53F83560"/>
    <w:rsid w:val="57F65F58"/>
    <w:rsid w:val="5A551BC4"/>
    <w:rsid w:val="633117A2"/>
    <w:rsid w:val="68BE3275"/>
    <w:rsid w:val="7533747F"/>
    <w:rsid w:val="7B926A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uiPriority w:val="0"/>
    <w:pPr>
      <w:tabs>
        <w:tab w:val="center" w:pos="4153"/>
        <w:tab w:val="right" w:pos="8306"/>
      </w:tabs>
      <w:snapToGrid w:val="0"/>
      <w:jc w:val="left"/>
    </w:pPr>
    <w:rPr>
      <w:sz w:val="18"/>
    </w:rPr>
  </w:style>
  <w:style w:type="paragraph" w:styleId="4">
    <w:name w:val="Title"/>
    <w:basedOn w:val="1"/>
    <w:next w:val="1"/>
    <w:link w:val="9"/>
    <w:qFormat/>
    <w:uiPriority w:val="10"/>
    <w:pPr>
      <w:spacing w:before="240" w:after="60"/>
      <w:jc w:val="center"/>
      <w:outlineLvl w:val="0"/>
    </w:pPr>
    <w:rPr>
      <w:rFonts w:eastAsia="宋体" w:asciiTheme="majorHAnsi" w:hAnsiTheme="majorHAnsi" w:cstheme="majorBidi"/>
      <w:b/>
      <w:bCs/>
      <w:sz w:val="32"/>
      <w:szCs w:val="32"/>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8">
    <w:name w:val="List Paragraph"/>
    <w:basedOn w:val="1"/>
    <w:qFormat/>
    <w:uiPriority w:val="34"/>
    <w:pPr>
      <w:ind w:firstLine="420" w:firstLineChars="200"/>
    </w:pPr>
  </w:style>
  <w:style w:type="character" w:customStyle="1" w:styleId="9">
    <w:name w:val="标题 Char"/>
    <w:basedOn w:val="7"/>
    <w:link w:val="4"/>
    <w:qFormat/>
    <w:uiPriority w:val="10"/>
    <w:rPr>
      <w:rFonts w:eastAsia="宋体" w:asciiTheme="majorHAnsi" w:hAnsiTheme="majorHAnsi" w:cstheme="majorBidi"/>
      <w:b/>
      <w:bCs/>
      <w:sz w:val="32"/>
      <w:szCs w:val="32"/>
    </w:rPr>
  </w:style>
  <w:style w:type="character" w:customStyle="1" w:styleId="10">
    <w:name w:val="批注框文本 Char"/>
    <w:basedOn w:val="7"/>
    <w:link w:val="2"/>
    <w:semiHidden/>
    <w:qFormat/>
    <w:uiPriority w:val="99"/>
    <w:rPr>
      <w:sz w:val="18"/>
      <w:szCs w:val="18"/>
    </w:rPr>
  </w:style>
  <w:style w:type="paragraph" w:customStyle="1" w:styleId="11">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314</Words>
  <Characters>1792</Characters>
  <Lines>14</Lines>
  <Paragraphs>4</Paragraphs>
  <TotalTime>6</TotalTime>
  <ScaleCrop>false</ScaleCrop>
  <LinksUpToDate>false</LinksUpToDate>
  <CharactersWithSpaces>2102</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2019-06-08T16:16:00Z</dcterms:created>
  <dc:creator>CHP</dc:creator>
  <cp:lastModifiedBy>氜瀁</cp:lastModifiedBy>
  <dcterms:modified xsi:type="dcterms:W3CDTF">2019-06-11T10:05:05Z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