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30"/>
          <w:szCs w:val="30"/>
        </w:rPr>
        <w:t>附件1：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华北水利水电大学创新创业就业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课题指南</w:t>
      </w:r>
    </w:p>
    <w:p>
      <w:pPr>
        <w:ind w:firstLine="600" w:firstLineChars="200"/>
      </w:pPr>
    </w:p>
    <w:p>
      <w:pPr>
        <w:ind w:firstLine="600" w:firstLineChars="200"/>
        <w:jc w:val="left"/>
      </w:pPr>
      <w:r>
        <w:rPr>
          <w:rFonts w:hint="eastAsia"/>
        </w:rPr>
        <w:t>为了强化和突出我校创新创业就业理论研究的前瞻性、应用性、实践性和指导性，着力解决我校大学生创新创业及就业工作中的热点、难点问题，进一步提升学校创新创业及就业工作水平,根据河南省政府《关于进一步做好新形势下就业创业工作的实施意见》精神，结合学校创新创业及就业工作实际，现拟定以下研究课题和范围，申报人员可直接选取指南提供的课题进行研究，也可根据下列课题提供的方向，从创新创业及就业工作实际出发，选择确定某一子课题。</w:t>
      </w:r>
    </w:p>
    <w:p>
      <w:pPr>
        <w:ind w:firstLine="600" w:firstLineChars="200"/>
      </w:pPr>
      <w:r>
        <w:rPr>
          <w:rFonts w:hint="eastAsia"/>
        </w:rPr>
        <w:t>一、大学生创新创业孵化器支撑体系建设研究；</w:t>
      </w:r>
    </w:p>
    <w:p>
      <w:pPr>
        <w:ind w:firstLine="600" w:firstLineChars="200"/>
      </w:pPr>
      <w:r>
        <w:rPr>
          <w:rFonts w:hint="eastAsia"/>
        </w:rPr>
        <w:t>二、高校大学生创新创业课程建设研究；</w:t>
      </w:r>
    </w:p>
    <w:p>
      <w:pPr>
        <w:ind w:firstLine="600" w:firstLineChars="200"/>
      </w:pPr>
      <w:r>
        <w:rPr>
          <w:rFonts w:hint="eastAsia"/>
        </w:rPr>
        <w:t>三、大学生创新创业能力评价体系研究；</w:t>
      </w:r>
    </w:p>
    <w:p>
      <w:pPr>
        <w:ind w:firstLine="600" w:firstLineChars="200"/>
      </w:pPr>
      <w:r>
        <w:rPr>
          <w:rFonts w:hint="eastAsia"/>
        </w:rPr>
        <w:t>四、大学生创新创业实践问题研究；</w:t>
      </w:r>
    </w:p>
    <w:p>
      <w:pPr>
        <w:ind w:firstLine="600" w:firstLineChars="200"/>
      </w:pPr>
      <w:r>
        <w:rPr>
          <w:rFonts w:hint="eastAsia"/>
        </w:rPr>
        <w:t>五、大学生创新创业</w:t>
      </w:r>
      <w:r>
        <w:rPr>
          <w:rFonts w:hint="eastAsia"/>
          <w:lang w:eastAsia="zh-CN"/>
        </w:rPr>
        <w:t>就业</w:t>
      </w:r>
      <w:r>
        <w:rPr>
          <w:rFonts w:hint="eastAsia"/>
        </w:rPr>
        <w:t>指导和服务质量提升研究；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六、高校就业创业指导工作队伍建设研究；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七、</w:t>
      </w:r>
      <w:r>
        <w:rPr>
          <w:rFonts w:hint="eastAsia"/>
          <w:lang w:eastAsia="zh-CN"/>
        </w:rPr>
        <w:t>高校大学生创业园（众创空间）建设问题研究</w:t>
      </w:r>
      <w:r>
        <w:rPr>
          <w:rFonts w:hint="eastAsia"/>
        </w:rPr>
        <w:t>；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八、</w:t>
      </w:r>
      <w:r>
        <w:rPr>
          <w:rFonts w:hint="eastAsia"/>
          <w:lang w:eastAsia="zh-CN"/>
        </w:rPr>
        <w:t>高校</w:t>
      </w:r>
      <w:r>
        <w:rPr>
          <w:rFonts w:hint="eastAsia"/>
        </w:rPr>
        <w:t>毕业生就业质量</w:t>
      </w:r>
      <w:r>
        <w:rPr>
          <w:rFonts w:hint="eastAsia"/>
          <w:lang w:eastAsia="zh-CN"/>
        </w:rPr>
        <w:t>提升路径</w:t>
      </w:r>
      <w:r>
        <w:rPr>
          <w:rFonts w:hint="eastAsia"/>
        </w:rPr>
        <w:t>研究；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九、大学生精准就业创业指导服务研究；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十、</w:t>
      </w:r>
      <w:r>
        <w:rPr>
          <w:rFonts w:hint="eastAsia"/>
          <w:lang w:eastAsia="zh-CN"/>
        </w:rPr>
        <w:t>高校毕业生就业大数据分析研究</w:t>
      </w:r>
      <w:r>
        <w:rPr>
          <w:rFonts w:hint="eastAsia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CB92111"/>
    <w:rsid w:val="00047946"/>
    <w:rsid w:val="000800BA"/>
    <w:rsid w:val="00365D11"/>
    <w:rsid w:val="003F6C03"/>
    <w:rsid w:val="00497783"/>
    <w:rsid w:val="004C1BB1"/>
    <w:rsid w:val="005A090C"/>
    <w:rsid w:val="006C0656"/>
    <w:rsid w:val="007A0501"/>
    <w:rsid w:val="00900B0D"/>
    <w:rsid w:val="00DB0430"/>
    <w:rsid w:val="132E799C"/>
    <w:rsid w:val="1BAF3E6D"/>
    <w:rsid w:val="29091CF1"/>
    <w:rsid w:val="40162985"/>
    <w:rsid w:val="4864029A"/>
    <w:rsid w:val="53B40577"/>
    <w:rsid w:val="5CB92111"/>
    <w:rsid w:val="66B64712"/>
    <w:rsid w:val="76B63C2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</Words>
  <Characters>381</Characters>
  <Lines>3</Lines>
  <Paragraphs>1</Paragraphs>
  <ScaleCrop>false</ScaleCrop>
  <LinksUpToDate>false</LinksUpToDate>
  <CharactersWithSpaces>446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2016-10-17T12:24:00Z</dcterms:created>
  <dc:creator>Administrator</dc:creator>
  <cp:lastModifiedBy>Administrator</cp:lastModifiedBy>
  <cp:lastPrinted>2017-11-20T01:47:00Z</cp:lastPrinted>
  <dcterms:modified xsi:type="dcterms:W3CDTF">2017-11-20T03:37:17Z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