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44E" w:rsidRDefault="001D544E" w:rsidP="001D544E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</w:p>
    <w:p w:rsidR="001D544E" w:rsidRDefault="001D544E" w:rsidP="001D544E">
      <w:pPr>
        <w:jc w:val="center"/>
        <w:rPr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8"/>
          <w:szCs w:val="48"/>
        </w:rPr>
        <w:t>华北水利水电大学工会</w:t>
      </w:r>
      <w:r>
        <w:rPr>
          <w:rFonts w:hint="eastAsia"/>
          <w:b/>
          <w:bCs/>
          <w:sz w:val="48"/>
          <w:szCs w:val="48"/>
        </w:rPr>
        <w:t>“书香三八”读书活动作品报送目录</w:t>
      </w:r>
    </w:p>
    <w:p w:rsidR="001D544E" w:rsidRDefault="001D544E" w:rsidP="001D544E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单位：</w:t>
      </w:r>
    </w:p>
    <w:tbl>
      <w:tblPr>
        <w:tblStyle w:val="a3"/>
        <w:tblW w:w="14174" w:type="dxa"/>
        <w:tblInd w:w="0" w:type="dxa"/>
        <w:tblLayout w:type="fixed"/>
        <w:tblLook w:val="04A0"/>
      </w:tblPr>
      <w:tblGrid>
        <w:gridCol w:w="1012"/>
        <w:gridCol w:w="2925"/>
        <w:gridCol w:w="2925"/>
        <w:gridCol w:w="1635"/>
        <w:gridCol w:w="2415"/>
        <w:gridCol w:w="3262"/>
      </w:tblGrid>
      <w:tr w:rsidR="001D544E" w:rsidTr="001D544E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E" w:rsidRDefault="001D544E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44E" w:rsidRDefault="001D544E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作品类别</w:t>
            </w: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44E" w:rsidRDefault="001D544E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44E" w:rsidRDefault="001D544E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44E" w:rsidRDefault="001D544E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544E" w:rsidRDefault="001D544E">
            <w:pPr>
              <w:jc w:val="center"/>
              <w:rPr>
                <w:rFonts w:ascii="Times New Roman" w:hAnsi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hint="eastAsia"/>
                <w:kern w:val="0"/>
                <w:sz w:val="32"/>
                <w:szCs w:val="32"/>
              </w:rPr>
              <w:t>邮箱</w:t>
            </w:r>
          </w:p>
        </w:tc>
      </w:tr>
      <w:tr w:rsidR="001D544E" w:rsidTr="001D544E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1D544E" w:rsidTr="001D544E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1D544E" w:rsidTr="001D544E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1D544E" w:rsidTr="001D544E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1D544E" w:rsidTr="001D544E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1D544E" w:rsidTr="001D544E"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  <w:tr w:rsidR="001D544E" w:rsidTr="001D544E">
        <w:trPr>
          <w:trHeight w:val="432"/>
        </w:trPr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544E" w:rsidRDefault="001D544E">
            <w:pPr>
              <w:rPr>
                <w:rFonts w:ascii="Times New Roman" w:hAnsi="Times New Roman"/>
                <w:kern w:val="0"/>
                <w:sz w:val="32"/>
                <w:szCs w:val="32"/>
              </w:rPr>
            </w:pPr>
          </w:p>
        </w:tc>
      </w:tr>
    </w:tbl>
    <w:p w:rsidR="001D544E" w:rsidRDefault="001D544E" w:rsidP="001D544E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注：作品类别指的是征文、家书、或书画阅读作品中的画种或书法类别。</w:t>
      </w:r>
    </w:p>
    <w:p w:rsidR="001D544E" w:rsidRDefault="001D544E" w:rsidP="001D544E">
      <w:r>
        <w:t xml:space="preserve"> </w:t>
      </w:r>
    </w:p>
    <w:p w:rsidR="004358AB" w:rsidRDefault="004358AB" w:rsidP="00323B43">
      <w:pPr>
        <w:rPr>
          <w:rFonts w:hint="eastAsia"/>
        </w:rPr>
      </w:pPr>
    </w:p>
    <w:sectPr w:rsidR="004358AB" w:rsidSect="001D544E">
      <w:pgSz w:w="16838" w:h="11906" w:orient="landscape"/>
      <w:pgMar w:top="1800" w:right="1440" w:bottom="1800" w:left="144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1D544E"/>
    <w:rsid w:val="001D544E"/>
    <w:rsid w:val="00323B43"/>
    <w:rsid w:val="003D37D8"/>
    <w:rsid w:val="004358AB"/>
    <w:rsid w:val="008B7726"/>
    <w:rsid w:val="008C0EF1"/>
    <w:rsid w:val="00F815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E"/>
    <w:pPr>
      <w:widowControl w:val="0"/>
      <w:spacing w:after="0" w:line="240" w:lineRule="auto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D544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2018-04-24T03:16:00Z</dcterms:created>
  <dcterms:modified xsi:type="dcterms:W3CDTF">2018-04-24T03:18:00Z</dcterms:modified>
</cp:coreProperties>
</file>