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360" w:rsidRDefault="00080360" w:rsidP="00080360">
      <w:r>
        <w:rPr>
          <w:rFonts w:hint="eastAsia"/>
        </w:rPr>
        <w:t>附件</w:t>
      </w:r>
    </w:p>
    <w:p w:rsidR="00080360" w:rsidRDefault="00080360" w:rsidP="00080360">
      <w:pPr>
        <w:jc w:val="center"/>
      </w:pPr>
      <w:r>
        <w:rPr>
          <w:rFonts w:hint="eastAsia"/>
        </w:rPr>
        <w:t>华北水利水电大学校庆捐赠筹资项目计划书格式</w:t>
      </w:r>
    </w:p>
    <w:p w:rsidR="00080360" w:rsidRDefault="00080360" w:rsidP="00080360">
      <w:pPr>
        <w:jc w:val="center"/>
      </w:pPr>
    </w:p>
    <w:p w:rsidR="00080360" w:rsidRDefault="00080360" w:rsidP="00080360">
      <w:pPr>
        <w:spacing w:line="480" w:lineRule="exact"/>
        <w:rPr>
          <w:rFonts w:eastAsia="黑体"/>
        </w:rPr>
      </w:pPr>
      <w:r>
        <w:rPr>
          <w:rFonts w:eastAsia="黑体" w:hint="eastAsia"/>
        </w:rPr>
        <w:t>一、项目基本情况</w:t>
      </w:r>
    </w:p>
    <w:tbl>
      <w:tblPr>
        <w:tblW w:w="98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665"/>
        <w:gridCol w:w="2977"/>
        <w:gridCol w:w="1702"/>
        <w:gridCol w:w="3519"/>
        <w:gridCol w:w="9"/>
        <w:gridCol w:w="12"/>
      </w:tblGrid>
      <w:tr w:rsidR="00080360" w:rsidRPr="00D91BA3" w:rsidTr="006D394E">
        <w:trPr>
          <w:cantSplit/>
          <w:trHeight w:val="798"/>
        </w:trPr>
        <w:tc>
          <w:tcPr>
            <w:tcW w:w="166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  <w:r w:rsidRPr="00D91BA3">
              <w:rPr>
                <w:rFonts w:ascii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8219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  <w:r w:rsidRPr="00D91BA3">
              <w:rPr>
                <w:rFonts w:ascii="宋体" w:hAnsi="宋体"/>
                <w:sz w:val="21"/>
                <w:szCs w:val="21"/>
              </w:rPr>
              <w:t xml:space="preserve"> </w:t>
            </w:r>
          </w:p>
        </w:tc>
      </w:tr>
      <w:tr w:rsidR="00080360" w:rsidRPr="00D91BA3" w:rsidTr="006D394E">
        <w:trPr>
          <w:cantSplit/>
          <w:trHeight w:hRule="exact" w:val="731"/>
        </w:trPr>
        <w:tc>
          <w:tcPr>
            <w:tcW w:w="166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项目申报单位</w:t>
            </w:r>
          </w:p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219" w:type="dxa"/>
            <w:gridSpan w:val="5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60" w:rsidRDefault="00080360" w:rsidP="006D394E">
            <w:pPr>
              <w:rPr>
                <w:rFonts w:ascii="宋体" w:hAnsi="宋体"/>
                <w:sz w:val="21"/>
                <w:szCs w:val="21"/>
              </w:rPr>
            </w:pPr>
          </w:p>
          <w:p w:rsidR="00080360" w:rsidRDefault="00080360" w:rsidP="006D394E">
            <w:pPr>
              <w:rPr>
                <w:rFonts w:ascii="宋体" w:hAnsi="宋体"/>
                <w:sz w:val="21"/>
                <w:szCs w:val="21"/>
              </w:rPr>
            </w:pPr>
          </w:p>
          <w:p w:rsidR="00080360" w:rsidRDefault="00080360" w:rsidP="006D394E">
            <w:pPr>
              <w:rPr>
                <w:rFonts w:ascii="宋体" w:hAnsi="宋体"/>
                <w:sz w:val="21"/>
                <w:szCs w:val="21"/>
              </w:rPr>
            </w:pPr>
          </w:p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080360" w:rsidRPr="00D91BA3" w:rsidTr="006D394E">
        <w:trPr>
          <w:cantSplit/>
          <w:trHeight w:hRule="exact" w:val="714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80360" w:rsidRDefault="00080360" w:rsidP="006D394E">
            <w:pPr>
              <w:rPr>
                <w:rFonts w:ascii="宋体" w:hAnsi="宋体"/>
                <w:sz w:val="21"/>
                <w:szCs w:val="21"/>
              </w:rPr>
            </w:pPr>
            <w:r w:rsidRPr="00D91BA3">
              <w:rPr>
                <w:rFonts w:ascii="宋体" w:hAnsi="宋体" w:hint="eastAsia"/>
                <w:sz w:val="21"/>
                <w:szCs w:val="21"/>
              </w:rPr>
              <w:t>预计筹资规模（单位：万元）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360" w:rsidRDefault="00080360" w:rsidP="006D39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080360" w:rsidRPr="00D91BA3" w:rsidTr="006D394E">
        <w:trPr>
          <w:cantSplit/>
          <w:trHeight w:hRule="exact" w:val="832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360" w:rsidRDefault="00080360" w:rsidP="006D394E">
            <w:pPr>
              <w:rPr>
                <w:rFonts w:ascii="宋体" w:hAnsi="宋体"/>
                <w:sz w:val="21"/>
                <w:szCs w:val="21"/>
              </w:rPr>
            </w:pPr>
            <w:r w:rsidRPr="00D91BA3">
              <w:rPr>
                <w:rFonts w:ascii="宋体" w:hAnsi="宋体" w:hint="eastAsia"/>
                <w:sz w:val="21"/>
                <w:szCs w:val="21"/>
              </w:rPr>
              <w:t>预计启动时间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0360" w:rsidRDefault="00080360" w:rsidP="006D39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080360" w:rsidRPr="00D91BA3" w:rsidTr="006D394E">
        <w:trPr>
          <w:gridAfter w:val="1"/>
          <w:wAfter w:w="12" w:type="dxa"/>
          <w:cantSplit/>
          <w:trHeight w:val="1210"/>
        </w:trPr>
        <w:tc>
          <w:tcPr>
            <w:tcW w:w="1665" w:type="dxa"/>
            <w:tcBorders>
              <w:left w:val="single" w:sz="4" w:space="0" w:color="auto"/>
            </w:tcBorders>
            <w:vAlign w:val="center"/>
          </w:tcPr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  <w:r w:rsidRPr="00D91BA3">
              <w:rPr>
                <w:rFonts w:ascii="宋体" w:hAnsi="宋体" w:hint="eastAsia"/>
                <w:sz w:val="21"/>
                <w:szCs w:val="21"/>
              </w:rPr>
              <w:t>项目</w:t>
            </w:r>
            <w:r>
              <w:rPr>
                <w:rFonts w:ascii="宋体" w:hAnsi="宋体" w:hint="eastAsia"/>
                <w:sz w:val="21"/>
                <w:szCs w:val="21"/>
              </w:rPr>
              <w:t>申报单位</w:t>
            </w:r>
            <w:r w:rsidRPr="00D91BA3">
              <w:rPr>
                <w:rFonts w:ascii="宋体" w:hAnsi="宋体" w:hint="eastAsia"/>
                <w:sz w:val="21"/>
                <w:szCs w:val="21"/>
              </w:rPr>
              <w:t>负责人签字</w:t>
            </w:r>
          </w:p>
        </w:tc>
        <w:tc>
          <w:tcPr>
            <w:tcW w:w="2977" w:type="dxa"/>
            <w:vAlign w:val="center"/>
          </w:tcPr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2" w:type="dxa"/>
            <w:vAlign w:val="center"/>
          </w:tcPr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  <w:r w:rsidRPr="00D91BA3">
              <w:rPr>
                <w:rFonts w:ascii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3528" w:type="dxa"/>
            <w:gridSpan w:val="2"/>
            <w:tcBorders>
              <w:right w:val="single" w:sz="4" w:space="0" w:color="auto"/>
            </w:tcBorders>
            <w:vAlign w:val="center"/>
          </w:tcPr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080360" w:rsidRPr="00D91BA3" w:rsidTr="006D394E">
        <w:trPr>
          <w:gridAfter w:val="2"/>
          <w:wAfter w:w="21" w:type="dxa"/>
          <w:cantSplit/>
          <w:trHeight w:val="1039"/>
        </w:trPr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  <w:r w:rsidRPr="00D91BA3">
              <w:rPr>
                <w:rFonts w:ascii="宋体" w:hAnsi="宋体" w:hint="eastAsia"/>
                <w:sz w:val="21"/>
                <w:szCs w:val="21"/>
              </w:rPr>
              <w:t>经办人（单位项目）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  <w:r w:rsidRPr="00D91BA3">
              <w:rPr>
                <w:rFonts w:ascii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080360" w:rsidRPr="00D91BA3" w:rsidTr="006D394E">
        <w:trPr>
          <w:gridAfter w:val="2"/>
          <w:wAfter w:w="21" w:type="dxa"/>
          <w:cantSplit/>
          <w:trHeight w:val="1330"/>
        </w:trPr>
        <w:tc>
          <w:tcPr>
            <w:tcW w:w="166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  <w:r w:rsidRPr="00D91BA3">
              <w:rPr>
                <w:rFonts w:ascii="宋体" w:hAnsi="宋体" w:hint="eastAsia"/>
                <w:sz w:val="21"/>
                <w:szCs w:val="21"/>
              </w:rPr>
              <w:t>个人或团队项目负责人签字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  <w:r w:rsidRPr="00D91BA3">
              <w:rPr>
                <w:rFonts w:ascii="宋体" w:hAnsi="宋体" w:hint="eastAsia"/>
                <w:sz w:val="21"/>
                <w:szCs w:val="21"/>
              </w:rPr>
              <w:t>联系电话</w:t>
            </w:r>
          </w:p>
        </w:tc>
        <w:tc>
          <w:tcPr>
            <w:tcW w:w="35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080360" w:rsidRPr="00D91BA3" w:rsidTr="006D394E">
        <w:trPr>
          <w:cantSplit/>
          <w:trHeight w:val="1829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  <w:r w:rsidRPr="00D91BA3">
              <w:rPr>
                <w:rFonts w:ascii="宋体" w:hAnsi="宋体" w:hint="eastAsia"/>
                <w:sz w:val="21"/>
                <w:szCs w:val="21"/>
              </w:rPr>
              <w:t>个人或团队项目主要成员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</w:p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</w:p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</w:p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</w:p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:rsidR="00080360" w:rsidRPr="00D91BA3" w:rsidTr="006D394E">
        <w:trPr>
          <w:cantSplit/>
          <w:trHeight w:val="1260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捐赠人意见（已明确捐赠人的项目，请写明赠人意见，捐赠人签字</w:t>
            </w:r>
            <w:r w:rsidRPr="00D91BA3">
              <w:rPr>
                <w:rFonts w:ascii="宋体" w:hAnsi="宋体" w:hint="eastAsia"/>
                <w:sz w:val="21"/>
                <w:szCs w:val="21"/>
              </w:rPr>
              <w:t>）</w:t>
            </w:r>
          </w:p>
        </w:tc>
        <w:tc>
          <w:tcPr>
            <w:tcW w:w="8219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0360" w:rsidRPr="00D91BA3" w:rsidRDefault="00080360" w:rsidP="006D394E">
            <w:pPr>
              <w:rPr>
                <w:rFonts w:ascii="宋体" w:hAnsi="宋体"/>
                <w:sz w:val="21"/>
                <w:szCs w:val="21"/>
              </w:rPr>
            </w:pPr>
          </w:p>
        </w:tc>
      </w:tr>
    </w:tbl>
    <w:p w:rsidR="00080360" w:rsidRDefault="00080360" w:rsidP="00080360">
      <w:pPr>
        <w:ind w:firstLineChars="200" w:firstLine="640"/>
        <w:jc w:val="left"/>
        <w:rPr>
          <w:rFonts w:eastAsia="黑体"/>
        </w:rPr>
      </w:pPr>
    </w:p>
    <w:p w:rsidR="00080360" w:rsidRDefault="00080360" w:rsidP="00080360">
      <w:pPr>
        <w:ind w:firstLineChars="200" w:firstLine="640"/>
        <w:jc w:val="left"/>
        <w:rPr>
          <w:rFonts w:eastAsia="黑体"/>
        </w:rPr>
      </w:pPr>
    </w:p>
    <w:p w:rsidR="00080360" w:rsidRPr="00E147AC" w:rsidRDefault="00080360" w:rsidP="00080360">
      <w:pPr>
        <w:spacing w:line="480" w:lineRule="exact"/>
        <w:rPr>
          <w:rFonts w:eastAsia="黑体"/>
        </w:rPr>
        <w:sectPr w:rsidR="00080360" w:rsidRPr="00E147AC" w:rsidSect="007D428F"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080360" w:rsidRDefault="00080360" w:rsidP="00080360">
      <w:pPr>
        <w:spacing w:line="480" w:lineRule="exact"/>
        <w:rPr>
          <w:rFonts w:eastAsia="黑体"/>
        </w:rPr>
      </w:pPr>
      <w:r w:rsidRPr="00D71DD6">
        <w:rPr>
          <w:rFonts w:eastAsia="黑体" w:hint="eastAsia"/>
        </w:rPr>
        <w:lastRenderedPageBreak/>
        <w:t>二、项目计划书</w:t>
      </w:r>
    </w:p>
    <w:p w:rsidR="00080360" w:rsidRDefault="00080360" w:rsidP="00080360">
      <w:pPr>
        <w:ind w:firstLine="435"/>
        <w:rPr>
          <w:sz w:val="24"/>
        </w:rPr>
      </w:pPr>
    </w:p>
    <w:p w:rsidR="00080360" w:rsidRPr="007A0BDB" w:rsidRDefault="00080360" w:rsidP="00080360">
      <w:pPr>
        <w:ind w:firstLine="435"/>
      </w:pPr>
      <w:r w:rsidRPr="007A0BDB">
        <w:rPr>
          <w:rFonts w:hint="eastAsia"/>
        </w:rPr>
        <w:t>捐赠筹资项目计划书</w:t>
      </w:r>
      <w:r>
        <w:rPr>
          <w:rFonts w:hint="eastAsia"/>
        </w:rPr>
        <w:t>应</w:t>
      </w:r>
      <w:r w:rsidRPr="007A0BDB">
        <w:rPr>
          <w:rFonts w:hint="eastAsia"/>
        </w:rPr>
        <w:t>简明扼要、字数一般控制在1500字以内，包括以下3个方面内容：</w:t>
      </w:r>
    </w:p>
    <w:p w:rsidR="00080360" w:rsidRPr="007A0BDB" w:rsidRDefault="00080360" w:rsidP="00080360">
      <w:pPr>
        <w:ind w:firstLineChars="200" w:firstLine="640"/>
      </w:pPr>
      <w:r w:rsidRPr="007A0BDB">
        <w:rPr>
          <w:rFonts w:hint="eastAsia"/>
        </w:rPr>
        <w:t>1</w:t>
      </w:r>
      <w:r>
        <w:rPr>
          <w:rFonts w:hint="eastAsia"/>
        </w:rPr>
        <w:t>.</w:t>
      </w:r>
      <w:r w:rsidRPr="007A0BDB">
        <w:rPr>
          <w:rFonts w:hint="eastAsia"/>
          <w:b/>
        </w:rPr>
        <w:t>项目</w:t>
      </w:r>
      <w:r>
        <w:rPr>
          <w:rFonts w:hint="eastAsia"/>
          <w:b/>
        </w:rPr>
        <w:t>背景</w:t>
      </w:r>
      <w:r w:rsidRPr="007A0BDB">
        <w:rPr>
          <w:rFonts w:hint="eastAsia"/>
        </w:rPr>
        <w:t>。结合学校和校友事业发展需要，明确捐赠筹资项目必要性与可行性、明确受益人和受益事业、明确可操作的项目方案和筹资方案。概述项目“为了什么”、“怎么办”、“怎么筹集资金”。</w:t>
      </w:r>
    </w:p>
    <w:p w:rsidR="00080360" w:rsidRPr="007A0BDB" w:rsidRDefault="00080360" w:rsidP="00080360">
      <w:pPr>
        <w:ind w:firstLineChars="200" w:firstLine="640"/>
      </w:pPr>
      <w:r w:rsidRPr="007A0BDB">
        <w:rPr>
          <w:rFonts w:hint="eastAsia"/>
        </w:rPr>
        <w:t>2</w:t>
      </w:r>
      <w:r>
        <w:rPr>
          <w:rFonts w:hint="eastAsia"/>
        </w:rPr>
        <w:t>.</w:t>
      </w:r>
      <w:r w:rsidRPr="007A0BDB">
        <w:rPr>
          <w:rFonts w:hint="eastAsia"/>
          <w:b/>
        </w:rPr>
        <w:t>项目方案</w:t>
      </w:r>
      <w:r w:rsidRPr="007A0BDB">
        <w:rPr>
          <w:rFonts w:hint="eastAsia"/>
        </w:rPr>
        <w:t>。项目方案包括项目规划、项目管理、经费预算、项目效应等。项目必须是捐赠者有强烈捐赠兴趣和捐赠能力的项目，是学校与校友事业有急迫和广泛需求的项目。</w:t>
      </w:r>
    </w:p>
    <w:p w:rsidR="00080360" w:rsidRPr="007A0BDB" w:rsidRDefault="00080360" w:rsidP="00080360">
      <w:pPr>
        <w:ind w:firstLineChars="200" w:firstLine="640"/>
        <w:rPr>
          <w:rFonts w:ascii="宋体"/>
          <w:sz w:val="40"/>
        </w:rPr>
      </w:pPr>
      <w:r w:rsidRPr="007A0BDB">
        <w:rPr>
          <w:rFonts w:hint="eastAsia"/>
        </w:rPr>
        <w:t>3</w:t>
      </w:r>
      <w:r>
        <w:rPr>
          <w:rFonts w:hint="eastAsia"/>
        </w:rPr>
        <w:t>.</w:t>
      </w:r>
      <w:r w:rsidRPr="007A0BDB">
        <w:rPr>
          <w:rFonts w:hint="eastAsia"/>
          <w:b/>
        </w:rPr>
        <w:t>筹资方案</w:t>
      </w:r>
      <w:r w:rsidRPr="007A0BDB">
        <w:rPr>
          <w:rFonts w:hint="eastAsia"/>
        </w:rPr>
        <w:t>。筹资方案包括募捐筹资方法、筹资对象、预计筹资规模、筹资回报方式等。募捐筹资方法包括可操作的筹资思路、形式、渠道、机制等。筹资对象必须是师生、校友、社会</w:t>
      </w:r>
      <w:proofErr w:type="gramStart"/>
      <w:r w:rsidRPr="007A0BDB">
        <w:rPr>
          <w:rFonts w:hint="eastAsia"/>
        </w:rPr>
        <w:t>各界单位</w:t>
      </w:r>
      <w:proofErr w:type="gramEnd"/>
      <w:r w:rsidRPr="007A0BDB">
        <w:rPr>
          <w:rFonts w:hint="eastAsia"/>
        </w:rPr>
        <w:t>与个人潜在的乃至现实的有捐赠意愿和捐赠能力的捐赠者。筹资方案必须具有现实可操作性。</w:t>
      </w:r>
    </w:p>
    <w:p w:rsidR="00080360" w:rsidRDefault="00080360" w:rsidP="00080360">
      <w:pPr>
        <w:rPr>
          <w:rFonts w:ascii="宋体"/>
        </w:rPr>
      </w:pPr>
    </w:p>
    <w:p w:rsidR="00080360" w:rsidRPr="00836BA0" w:rsidRDefault="00080360" w:rsidP="00080360">
      <w:pPr>
        <w:spacing w:line="480" w:lineRule="exact"/>
        <w:rPr>
          <w:rFonts w:eastAsia="黑体"/>
        </w:rPr>
      </w:pPr>
    </w:p>
    <w:p w:rsidR="00080360" w:rsidRPr="00D91BA3" w:rsidRDefault="00080360" w:rsidP="00080360"/>
    <w:p w:rsidR="009070B5" w:rsidRDefault="009070B5"/>
    <w:sectPr w:rsidR="009070B5" w:rsidSect="007D428F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6C1B" w:rsidRDefault="007C6C1B" w:rsidP="00080360">
      <w:r>
        <w:separator/>
      </w:r>
    </w:p>
  </w:endnote>
  <w:endnote w:type="continuationSeparator" w:id="0">
    <w:p w:rsidR="007C6C1B" w:rsidRDefault="007C6C1B" w:rsidP="000803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6C1B" w:rsidRDefault="007C6C1B" w:rsidP="00080360">
      <w:r>
        <w:separator/>
      </w:r>
    </w:p>
  </w:footnote>
  <w:footnote w:type="continuationSeparator" w:id="0">
    <w:p w:rsidR="007C6C1B" w:rsidRDefault="007C6C1B" w:rsidP="000803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0360"/>
    <w:rsid w:val="00067EB0"/>
    <w:rsid w:val="00080360"/>
    <w:rsid w:val="00613A81"/>
    <w:rsid w:val="007C6C1B"/>
    <w:rsid w:val="008D4236"/>
    <w:rsid w:val="0090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仿宋_GB2312" w:eastAsia="仿宋_GB2312" w:hAnsi="Times New Roman" w:cstheme="minorBidi"/>
        <w:kern w:val="2"/>
        <w:sz w:val="32"/>
        <w:szCs w:val="3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360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67EB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67EB0"/>
    <w:rPr>
      <w:rFonts w:ascii="宋体" w:eastAsia="宋体" w:hAnsi="宋体" w:cs="宋体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067EB0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080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80360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80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803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466</Characters>
  <Application>Microsoft Office Word</Application>
  <DocSecurity>0</DocSecurity>
  <Lines>3</Lines>
  <Paragraphs>1</Paragraphs>
  <ScaleCrop>false</ScaleCrop>
  <Company>Win10NeT.COM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李栓柱</dc:creator>
  <cp:keywords/>
  <dc:description/>
  <cp:lastModifiedBy>李栓柱</cp:lastModifiedBy>
  <cp:revision>2</cp:revision>
  <dcterms:created xsi:type="dcterms:W3CDTF">2020-10-28T08:40:00Z</dcterms:created>
  <dcterms:modified xsi:type="dcterms:W3CDTF">2020-10-28T08:41:00Z</dcterms:modified>
</cp:coreProperties>
</file>