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华北水利水电大学</w:t>
      </w:r>
    </w:p>
    <w:tbl>
      <w:tblPr>
        <w:tblStyle w:val="2"/>
        <w:tblpPr w:leftFromText="180" w:rightFromText="180" w:vertAnchor="text" w:horzAnchor="margin" w:tblpY="1272"/>
        <w:tblOverlap w:val="never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30"/>
        <w:gridCol w:w="2456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3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个人申报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教师姓名</w:t>
            </w:r>
          </w:p>
        </w:tc>
        <w:tc>
          <w:tcPr>
            <w:tcW w:w="24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pacing w:val="-36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性别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263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3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出生年月</w:t>
            </w:r>
          </w:p>
        </w:tc>
        <w:tc>
          <w:tcPr>
            <w:tcW w:w="24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政治面貌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26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职称职务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承担课程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263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集体申报</w:t>
            </w:r>
          </w:p>
        </w:tc>
        <w:tc>
          <w:tcPr>
            <w:tcW w:w="123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团队名称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课程任务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263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团队成员</w:t>
            </w:r>
          </w:p>
        </w:tc>
        <w:tc>
          <w:tcPr>
            <w:tcW w:w="543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26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疫情期间奉献事迹（300字内）</w:t>
            </w:r>
          </w:p>
        </w:tc>
        <w:tc>
          <w:tcPr>
            <w:tcW w:w="6663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both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</w:trPr>
        <w:tc>
          <w:tcPr>
            <w:tcW w:w="226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所在单位意见</w:t>
            </w:r>
          </w:p>
        </w:tc>
        <w:tc>
          <w:tcPr>
            <w:tcW w:w="6663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情况是否属实，是否同意推荐，候选人是否存在师德师风或教学事故等情况</w:t>
            </w:r>
          </w:p>
          <w:p>
            <w:pPr>
              <w:ind w:right="1620" w:firstLine="3120" w:firstLineChars="1300"/>
              <w:jc w:val="lef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（公</w:t>
            </w:r>
            <w:r>
              <w:rPr>
                <w:rFonts w:ascii="仿宋" w:hAnsi="仿宋" w:eastAsia="仿宋" w:cs="Times New Roman"/>
                <w:sz w:val="24"/>
              </w:rPr>
              <w:t>章）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                    </w:t>
            </w:r>
            <w:r>
              <w:rPr>
                <w:rFonts w:ascii="仿宋" w:hAnsi="仿宋" w:eastAsia="仿宋" w:cs="Times New Roman"/>
                <w:sz w:val="24"/>
              </w:rPr>
              <w:t>2020年  月  日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26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学校意见</w:t>
            </w:r>
          </w:p>
        </w:tc>
        <w:tc>
          <w:tcPr>
            <w:tcW w:w="6663" w:type="dxa"/>
            <w:gridSpan w:val="4"/>
            <w:noWrap/>
            <w:vAlign w:val="center"/>
          </w:tcPr>
          <w:p>
            <w:pPr>
              <w:wordWrap w:val="0"/>
              <w:ind w:right="500" w:firstLine="4200" w:firstLineChars="1750"/>
              <w:jc w:val="righ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wordWrap w:val="0"/>
              <w:ind w:right="500" w:firstLine="4200" w:firstLineChars="1750"/>
              <w:jc w:val="righ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wordWrap w:val="0"/>
              <w:ind w:right="500" w:firstLine="4200" w:firstLineChars="1750"/>
              <w:jc w:val="righ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wordWrap w:val="0"/>
              <w:ind w:right="500" w:firstLine="4200" w:firstLineChars="1750"/>
              <w:jc w:val="righ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wordWrap w:val="0"/>
              <w:ind w:right="500" w:firstLine="4200" w:firstLineChars="1750"/>
              <w:jc w:val="righ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</w:rPr>
              <w:t>公</w:t>
            </w:r>
            <w:r>
              <w:rPr>
                <w:rFonts w:ascii="仿宋" w:hAnsi="仿宋" w:eastAsia="仿宋" w:cs="Times New Roman"/>
                <w:sz w:val="24"/>
              </w:rPr>
              <w:t>章）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 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                          </w:t>
            </w:r>
            <w:r>
              <w:rPr>
                <w:rFonts w:ascii="仿宋" w:hAnsi="仿宋" w:eastAsia="仿宋" w:cs="Times New Roman"/>
                <w:sz w:val="24"/>
              </w:rPr>
              <w:t>2020年  月  日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     </w:t>
            </w:r>
          </w:p>
        </w:tc>
      </w:tr>
    </w:tbl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停课不停教—战疫最美奉献者”推荐表</w:t>
      </w:r>
    </w:p>
    <w:p>
      <w:pPr>
        <w:spacing w:line="58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推荐单位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71E87"/>
    <w:rsid w:val="4097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2020-03-26T05:55:00Z</dcterms:created>
  <dc:creator>清瑶</dc:creator>
  <cp:lastModifiedBy>清瑶</cp:lastModifiedBy>
  <dcterms:modified xsi:type="dcterms:W3CDTF">2020-03-26T05:55:30Z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